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C3FFD" w14:textId="3C7D0C7E" w:rsidR="00DC5AC7" w:rsidRPr="00087465" w:rsidRDefault="00DC5AC7" w:rsidP="001A0E96">
      <w:pPr>
        <w:spacing w:after="0"/>
        <w:jc w:val="center"/>
        <w:outlineLvl w:val="0"/>
        <w:rPr>
          <w:b/>
          <w:color w:val="000000" w:themeColor="text1"/>
          <w:lang w:val="en-GB"/>
        </w:rPr>
      </w:pPr>
      <w:r w:rsidRPr="00087465">
        <w:rPr>
          <w:b/>
          <w:color w:val="000000" w:themeColor="text1"/>
          <w:lang w:val="en-GB"/>
        </w:rPr>
        <w:t>Interes</w:t>
      </w:r>
      <w:r w:rsidR="00551338" w:rsidRPr="00087465">
        <w:rPr>
          <w:b/>
          <w:color w:val="000000" w:themeColor="text1"/>
          <w:lang w:val="en-GB"/>
        </w:rPr>
        <w:t>t Group Allergy Diagnosis</w:t>
      </w:r>
      <w:r w:rsidR="00027AC9" w:rsidRPr="00087465">
        <w:rPr>
          <w:b/>
          <w:color w:val="000000" w:themeColor="text1"/>
          <w:lang w:val="en-GB"/>
        </w:rPr>
        <w:t xml:space="preserve"> and Systems Medicine</w:t>
      </w:r>
      <w:r w:rsidR="00551338" w:rsidRPr="00087465">
        <w:rPr>
          <w:b/>
          <w:color w:val="000000" w:themeColor="text1"/>
          <w:lang w:val="en-GB"/>
        </w:rPr>
        <w:t xml:space="preserve"> (IGADSM)</w:t>
      </w:r>
    </w:p>
    <w:p w14:paraId="3A1F9F8F" w14:textId="6F43C62F" w:rsidR="001A79A2" w:rsidRPr="00087465" w:rsidRDefault="00DC5AC7" w:rsidP="001A0E96">
      <w:pPr>
        <w:spacing w:after="0"/>
        <w:jc w:val="center"/>
        <w:outlineLvl w:val="0"/>
        <w:rPr>
          <w:b/>
          <w:color w:val="000000" w:themeColor="text1"/>
          <w:lang w:val="en-GB"/>
        </w:rPr>
      </w:pPr>
      <w:r w:rsidRPr="00087465">
        <w:rPr>
          <w:b/>
          <w:color w:val="000000" w:themeColor="text1"/>
          <w:lang w:val="en-GB"/>
        </w:rPr>
        <w:t>Minutes</w:t>
      </w:r>
      <w:r w:rsidR="00551338" w:rsidRPr="00087465">
        <w:rPr>
          <w:b/>
          <w:color w:val="000000" w:themeColor="text1"/>
          <w:lang w:val="en-GB"/>
        </w:rPr>
        <w:t xml:space="preserve"> of the Business Meeting on May 27</w:t>
      </w:r>
      <w:r w:rsidR="007A6C5B" w:rsidRPr="00087465">
        <w:rPr>
          <w:b/>
          <w:color w:val="000000" w:themeColor="text1"/>
          <w:lang w:val="en-GB"/>
        </w:rPr>
        <w:t>, 2018</w:t>
      </w:r>
      <w:r w:rsidRPr="00087465">
        <w:rPr>
          <w:b/>
          <w:color w:val="000000" w:themeColor="text1"/>
          <w:lang w:val="en-GB"/>
        </w:rPr>
        <w:t xml:space="preserve"> (</w:t>
      </w:r>
      <w:r w:rsidR="00551338" w:rsidRPr="00087465">
        <w:rPr>
          <w:b/>
          <w:color w:val="000000" w:themeColor="text1"/>
          <w:lang w:val="en-GB"/>
        </w:rPr>
        <w:t>5.30</w:t>
      </w:r>
      <w:r w:rsidR="00027AC9" w:rsidRPr="00087465">
        <w:rPr>
          <w:b/>
          <w:color w:val="000000" w:themeColor="text1"/>
          <w:lang w:val="en-GB"/>
        </w:rPr>
        <w:t xml:space="preserve"> </w:t>
      </w:r>
      <w:r w:rsidRPr="00087465">
        <w:rPr>
          <w:b/>
          <w:color w:val="000000" w:themeColor="text1"/>
          <w:lang w:val="en-GB"/>
        </w:rPr>
        <w:t>pm)</w:t>
      </w:r>
    </w:p>
    <w:p w14:paraId="6A38F1D6" w14:textId="77777777" w:rsidR="00096A21" w:rsidRPr="00087465" w:rsidRDefault="00096A21" w:rsidP="00096A21">
      <w:pPr>
        <w:spacing w:after="0"/>
        <w:jc w:val="center"/>
        <w:rPr>
          <w:b/>
          <w:color w:val="000000" w:themeColor="text1"/>
          <w:lang w:val="en-GB"/>
        </w:rPr>
      </w:pPr>
    </w:p>
    <w:p w14:paraId="2B1F55BB" w14:textId="474944A7" w:rsidR="005D1B18" w:rsidRPr="00087465" w:rsidRDefault="00DC5AC7" w:rsidP="0016168F">
      <w:pPr>
        <w:spacing w:after="0"/>
        <w:jc w:val="both"/>
        <w:rPr>
          <w:color w:val="000000" w:themeColor="text1"/>
          <w:lang w:val="en-GB"/>
        </w:rPr>
      </w:pPr>
      <w:r w:rsidRPr="00087465">
        <w:rPr>
          <w:b/>
          <w:color w:val="000000" w:themeColor="text1"/>
          <w:lang w:val="en-GB"/>
        </w:rPr>
        <w:t>Participants:</w:t>
      </w:r>
      <w:r w:rsidRPr="00087465">
        <w:rPr>
          <w:color w:val="000000" w:themeColor="text1"/>
          <w:lang w:val="en-GB"/>
        </w:rPr>
        <w:t xml:space="preserve"> </w:t>
      </w:r>
      <w:r w:rsidR="00AC50F1" w:rsidRPr="00087465">
        <w:rPr>
          <w:color w:val="000000" w:themeColor="text1"/>
          <w:lang w:val="en-GB"/>
        </w:rPr>
        <w:t xml:space="preserve">Paolo Maria Matricardi </w:t>
      </w:r>
      <w:r w:rsidRPr="00087465">
        <w:rPr>
          <w:color w:val="000000" w:themeColor="text1"/>
          <w:lang w:val="en-GB"/>
        </w:rPr>
        <w:t>(Chairman)</w:t>
      </w:r>
      <w:r w:rsidR="0016168F" w:rsidRPr="00087465">
        <w:rPr>
          <w:color w:val="000000" w:themeColor="text1"/>
          <w:lang w:val="en-GB"/>
        </w:rPr>
        <w:t xml:space="preserve"> </w:t>
      </w:r>
      <w:r w:rsidR="00AC50F1" w:rsidRPr="00087465">
        <w:rPr>
          <w:color w:val="000000" w:themeColor="text1"/>
          <w:lang w:val="en-GB"/>
        </w:rPr>
        <w:t>(PM)</w:t>
      </w:r>
      <w:r w:rsidRPr="00087465">
        <w:rPr>
          <w:color w:val="000000" w:themeColor="text1"/>
          <w:lang w:val="en-GB"/>
        </w:rPr>
        <w:t xml:space="preserve">, </w:t>
      </w:r>
      <w:r w:rsidR="00F342FD" w:rsidRPr="00087465">
        <w:rPr>
          <w:color w:val="000000" w:themeColor="text1"/>
          <w:lang w:val="en-GB"/>
        </w:rPr>
        <w:t xml:space="preserve">Bernadette </w:t>
      </w:r>
      <w:proofErr w:type="spellStart"/>
      <w:r w:rsidR="00F342FD" w:rsidRPr="00087465">
        <w:rPr>
          <w:color w:val="000000" w:themeColor="text1"/>
          <w:lang w:val="en-GB"/>
        </w:rPr>
        <w:t>Eberlein</w:t>
      </w:r>
      <w:proofErr w:type="spellEnd"/>
      <w:r w:rsidR="00F342FD" w:rsidRPr="00087465">
        <w:rPr>
          <w:color w:val="000000" w:themeColor="text1"/>
          <w:lang w:val="en-GB"/>
        </w:rPr>
        <w:t xml:space="preserve"> (Secretary</w:t>
      </w:r>
      <w:r w:rsidR="007A6C5B" w:rsidRPr="00087465">
        <w:rPr>
          <w:color w:val="000000" w:themeColor="text1"/>
          <w:lang w:val="en-GB"/>
        </w:rPr>
        <w:t xml:space="preserve">) (BE), Claudia </w:t>
      </w:r>
      <w:proofErr w:type="spellStart"/>
      <w:r w:rsidR="007A6C5B" w:rsidRPr="00087465">
        <w:rPr>
          <w:color w:val="000000" w:themeColor="text1"/>
          <w:lang w:val="en-GB"/>
        </w:rPr>
        <w:t>Bussolino</w:t>
      </w:r>
      <w:proofErr w:type="spellEnd"/>
      <w:r w:rsidR="007A6C5B" w:rsidRPr="00087465">
        <w:rPr>
          <w:color w:val="000000" w:themeColor="text1"/>
          <w:lang w:val="en-GB"/>
        </w:rPr>
        <w:t xml:space="preserve"> (CB), Victoria C</w:t>
      </w:r>
      <w:r w:rsidR="005D1B18" w:rsidRPr="00087465">
        <w:rPr>
          <w:color w:val="000000" w:themeColor="text1"/>
          <w:lang w:val="en-GB"/>
        </w:rPr>
        <w:t xml:space="preserve">ardona (VC), </w:t>
      </w:r>
      <w:r w:rsidR="004E440C" w:rsidRPr="00087465">
        <w:rPr>
          <w:color w:val="000000" w:themeColor="text1"/>
          <w:lang w:val="en-GB"/>
        </w:rPr>
        <w:t xml:space="preserve">Christiane </w:t>
      </w:r>
      <w:proofErr w:type="spellStart"/>
      <w:r w:rsidR="004E440C" w:rsidRPr="00087465">
        <w:rPr>
          <w:color w:val="000000" w:themeColor="text1"/>
          <w:lang w:val="en-GB"/>
        </w:rPr>
        <w:t>Hilger</w:t>
      </w:r>
      <w:proofErr w:type="spellEnd"/>
      <w:r w:rsidR="004E440C" w:rsidRPr="00087465">
        <w:rPr>
          <w:color w:val="000000" w:themeColor="text1"/>
          <w:lang w:val="en-GB"/>
        </w:rPr>
        <w:t xml:space="preserve"> (CH), </w:t>
      </w:r>
      <w:r w:rsidR="00A828BC" w:rsidRPr="00087465">
        <w:rPr>
          <w:color w:val="000000" w:themeColor="text1"/>
          <w:lang w:val="en-GB"/>
        </w:rPr>
        <w:t>Hans Jürgen Ho</w:t>
      </w:r>
      <w:r w:rsidR="004E440C" w:rsidRPr="00087465">
        <w:rPr>
          <w:color w:val="000000" w:themeColor="text1"/>
          <w:lang w:val="en-GB"/>
        </w:rPr>
        <w:t>ffmann (HJH), Adriano Mari (AM)</w:t>
      </w:r>
      <w:r w:rsidR="005D1B18" w:rsidRPr="00087465">
        <w:rPr>
          <w:color w:val="000000" w:themeColor="text1"/>
          <w:lang w:val="en-GB"/>
        </w:rPr>
        <w:t xml:space="preserve">, Riccardo </w:t>
      </w:r>
      <w:proofErr w:type="spellStart"/>
      <w:r w:rsidR="005D1B18" w:rsidRPr="00087465">
        <w:rPr>
          <w:color w:val="000000" w:themeColor="text1"/>
          <w:lang w:val="en-GB"/>
        </w:rPr>
        <w:t>Asero</w:t>
      </w:r>
      <w:proofErr w:type="spellEnd"/>
      <w:r w:rsidR="005D1B18" w:rsidRPr="00087465">
        <w:rPr>
          <w:color w:val="000000" w:themeColor="text1"/>
          <w:lang w:val="en-GB"/>
        </w:rPr>
        <w:t xml:space="preserve"> (RA), Carl Maria Van </w:t>
      </w:r>
      <w:proofErr w:type="spellStart"/>
      <w:r w:rsidR="005D1B18" w:rsidRPr="00087465">
        <w:rPr>
          <w:color w:val="000000" w:themeColor="text1"/>
          <w:lang w:val="en-GB"/>
        </w:rPr>
        <w:t>Drunen</w:t>
      </w:r>
      <w:proofErr w:type="spellEnd"/>
      <w:r w:rsidR="005D1B18" w:rsidRPr="00087465">
        <w:rPr>
          <w:color w:val="000000" w:themeColor="text1"/>
          <w:lang w:val="en-GB"/>
        </w:rPr>
        <w:t xml:space="preserve"> (CMVD), </w:t>
      </w:r>
      <w:proofErr w:type="spellStart"/>
      <w:r w:rsidR="005D1B18" w:rsidRPr="00087465">
        <w:rPr>
          <w:color w:val="000000" w:themeColor="text1"/>
          <w:lang w:val="en-GB"/>
        </w:rPr>
        <w:t>Jozef</w:t>
      </w:r>
      <w:proofErr w:type="spellEnd"/>
      <w:r w:rsidR="005D1B18" w:rsidRPr="00087465">
        <w:rPr>
          <w:color w:val="000000" w:themeColor="text1"/>
          <w:lang w:val="en-GB"/>
        </w:rPr>
        <w:t xml:space="preserve"> </w:t>
      </w:r>
      <w:proofErr w:type="spellStart"/>
      <w:r w:rsidR="005D1B18" w:rsidRPr="00087465">
        <w:rPr>
          <w:color w:val="000000" w:themeColor="text1"/>
          <w:lang w:val="en-GB"/>
        </w:rPr>
        <w:t>Janda</w:t>
      </w:r>
      <w:proofErr w:type="spellEnd"/>
      <w:r w:rsidR="005D1B18" w:rsidRPr="00087465">
        <w:rPr>
          <w:color w:val="000000" w:themeColor="text1"/>
          <w:lang w:val="en-GB"/>
        </w:rPr>
        <w:t xml:space="preserve"> (JJ), Stephanie </w:t>
      </w:r>
      <w:proofErr w:type="spellStart"/>
      <w:r w:rsidR="005D1B18" w:rsidRPr="00087465">
        <w:rPr>
          <w:color w:val="000000" w:themeColor="text1"/>
          <w:lang w:val="en-GB"/>
        </w:rPr>
        <w:t>Hofmaier</w:t>
      </w:r>
      <w:proofErr w:type="spellEnd"/>
      <w:r w:rsidR="005D1B18" w:rsidRPr="00087465">
        <w:rPr>
          <w:color w:val="000000" w:themeColor="text1"/>
          <w:lang w:val="en-GB"/>
        </w:rPr>
        <w:t xml:space="preserve"> (SH).</w:t>
      </w:r>
      <w:r w:rsidR="00A828BC" w:rsidRPr="00087465">
        <w:rPr>
          <w:color w:val="000000" w:themeColor="text1"/>
          <w:lang w:val="en-GB"/>
        </w:rPr>
        <w:t xml:space="preserve"> </w:t>
      </w:r>
      <w:r w:rsidR="00AC50F1" w:rsidRPr="00087465">
        <w:rPr>
          <w:b/>
          <w:color w:val="000000" w:themeColor="text1"/>
          <w:lang w:val="en-GB"/>
        </w:rPr>
        <w:t>Not participants:</w:t>
      </w:r>
      <w:r w:rsidR="005D1B18" w:rsidRPr="00087465">
        <w:rPr>
          <w:b/>
          <w:color w:val="000000" w:themeColor="text1"/>
          <w:lang w:val="en-GB"/>
        </w:rPr>
        <w:t xml:space="preserve"> </w:t>
      </w:r>
      <w:proofErr w:type="spellStart"/>
      <w:r w:rsidR="005D1B18" w:rsidRPr="00087465">
        <w:rPr>
          <w:color w:val="000000" w:themeColor="text1"/>
          <w:lang w:val="en-GB"/>
        </w:rPr>
        <w:t>Sten</w:t>
      </w:r>
      <w:proofErr w:type="spellEnd"/>
      <w:r w:rsidR="005D1B18" w:rsidRPr="00087465">
        <w:rPr>
          <w:color w:val="000000" w:themeColor="text1"/>
          <w:lang w:val="en-GB"/>
        </w:rPr>
        <w:t xml:space="preserve"> </w:t>
      </w:r>
      <w:proofErr w:type="spellStart"/>
      <w:r w:rsidR="005D1B18" w:rsidRPr="00087465">
        <w:rPr>
          <w:color w:val="000000" w:themeColor="text1"/>
          <w:lang w:val="en-GB"/>
        </w:rPr>
        <w:t>Dreborg</w:t>
      </w:r>
      <w:proofErr w:type="spellEnd"/>
      <w:r w:rsidR="005D1B18" w:rsidRPr="00087465">
        <w:rPr>
          <w:color w:val="000000" w:themeColor="text1"/>
          <w:lang w:val="en-GB"/>
        </w:rPr>
        <w:t xml:space="preserve"> (SD)</w:t>
      </w:r>
      <w:r w:rsidR="007A6C5B" w:rsidRPr="00087465">
        <w:rPr>
          <w:color w:val="000000" w:themeColor="text1"/>
          <w:lang w:val="en-GB"/>
        </w:rPr>
        <w:t xml:space="preserve"> </w:t>
      </w:r>
      <w:r w:rsidR="005D1B18" w:rsidRPr="00087465">
        <w:rPr>
          <w:b/>
          <w:color w:val="000000" w:themeColor="text1"/>
          <w:lang w:val="en-GB"/>
        </w:rPr>
        <w:t>Guests:</w:t>
      </w:r>
      <w:r w:rsidR="005D1B18" w:rsidRPr="00087465">
        <w:rPr>
          <w:color w:val="000000" w:themeColor="text1"/>
          <w:lang w:val="en-GB"/>
        </w:rPr>
        <w:t xml:space="preserve"> </w:t>
      </w:r>
      <w:proofErr w:type="spellStart"/>
      <w:r w:rsidR="005D1B18" w:rsidRPr="00087465">
        <w:rPr>
          <w:color w:val="000000" w:themeColor="text1"/>
          <w:lang w:val="en-GB"/>
        </w:rPr>
        <w:t>Vitte</w:t>
      </w:r>
      <w:proofErr w:type="spellEnd"/>
      <w:r w:rsidR="005D1B18" w:rsidRPr="00087465">
        <w:rPr>
          <w:color w:val="000000" w:themeColor="text1"/>
          <w:lang w:val="en-GB"/>
        </w:rPr>
        <w:t xml:space="preserve"> Joana, </w:t>
      </w:r>
      <w:proofErr w:type="spellStart"/>
      <w:r w:rsidR="005D1B18" w:rsidRPr="00087465">
        <w:rPr>
          <w:color w:val="000000" w:themeColor="text1"/>
          <w:lang w:val="en-GB"/>
        </w:rPr>
        <w:t>Esben</w:t>
      </w:r>
      <w:proofErr w:type="spellEnd"/>
      <w:r w:rsidR="005D1B18" w:rsidRPr="00087465">
        <w:rPr>
          <w:color w:val="000000" w:themeColor="text1"/>
          <w:lang w:val="en-GB"/>
        </w:rPr>
        <w:t xml:space="preserve"> Eller, </w:t>
      </w:r>
      <w:proofErr w:type="spellStart"/>
      <w:r w:rsidR="005D1B18" w:rsidRPr="00087465">
        <w:rPr>
          <w:color w:val="000000" w:themeColor="text1"/>
          <w:lang w:val="en-GB"/>
        </w:rPr>
        <w:t>Ollert</w:t>
      </w:r>
      <w:proofErr w:type="spellEnd"/>
      <w:r w:rsidR="005D1B18" w:rsidRPr="00087465">
        <w:rPr>
          <w:color w:val="000000" w:themeColor="text1"/>
          <w:lang w:val="en-GB"/>
        </w:rPr>
        <w:t xml:space="preserve"> Markus, Shina Takaishi, Ekaterina </w:t>
      </w:r>
      <w:proofErr w:type="spellStart"/>
      <w:r w:rsidR="005D1B18" w:rsidRPr="00087465">
        <w:rPr>
          <w:color w:val="000000" w:themeColor="text1"/>
          <w:lang w:val="en-GB"/>
        </w:rPr>
        <w:t>Potapova</w:t>
      </w:r>
      <w:proofErr w:type="spellEnd"/>
      <w:r w:rsidR="005D1B18" w:rsidRPr="00087465">
        <w:rPr>
          <w:color w:val="000000" w:themeColor="text1"/>
          <w:lang w:val="en-GB"/>
        </w:rPr>
        <w:t xml:space="preserve">, Jonas </w:t>
      </w:r>
      <w:proofErr w:type="spellStart"/>
      <w:r w:rsidR="005D1B18" w:rsidRPr="00087465">
        <w:rPr>
          <w:color w:val="000000" w:themeColor="text1"/>
          <w:lang w:val="en-GB"/>
        </w:rPr>
        <w:t>Lidhom</w:t>
      </w:r>
      <w:proofErr w:type="spellEnd"/>
      <w:r w:rsidR="005D1B18" w:rsidRPr="00087465">
        <w:rPr>
          <w:color w:val="000000" w:themeColor="text1"/>
          <w:lang w:val="en-GB"/>
        </w:rPr>
        <w:t xml:space="preserve">, Michael Schneider, </w:t>
      </w:r>
      <w:proofErr w:type="spellStart"/>
      <w:r w:rsidR="005D1B18" w:rsidRPr="00087465">
        <w:rPr>
          <w:color w:val="000000" w:themeColor="text1"/>
          <w:lang w:val="en-GB"/>
        </w:rPr>
        <w:t>Baye</w:t>
      </w:r>
      <w:proofErr w:type="spellEnd"/>
      <w:r w:rsidR="005D1B18" w:rsidRPr="00087465">
        <w:rPr>
          <w:color w:val="000000" w:themeColor="text1"/>
          <w:lang w:val="en-GB"/>
        </w:rPr>
        <w:t xml:space="preserve"> Arthur, </w:t>
      </w:r>
      <w:proofErr w:type="spellStart"/>
      <w:r w:rsidR="005D1B18" w:rsidRPr="00087465">
        <w:rPr>
          <w:color w:val="000000" w:themeColor="text1"/>
          <w:lang w:val="en-GB"/>
        </w:rPr>
        <w:t>Gnanasegaram</w:t>
      </w:r>
      <w:proofErr w:type="spellEnd"/>
      <w:r w:rsidR="005D1B18" w:rsidRPr="00087465">
        <w:rPr>
          <w:color w:val="000000" w:themeColor="text1"/>
          <w:lang w:val="en-GB"/>
        </w:rPr>
        <w:t xml:space="preserve"> </w:t>
      </w:r>
      <w:proofErr w:type="spellStart"/>
      <w:r w:rsidR="005D1B18" w:rsidRPr="00087465">
        <w:rPr>
          <w:color w:val="000000" w:themeColor="text1"/>
          <w:lang w:val="en-GB"/>
        </w:rPr>
        <w:t>Gnanakumaran</w:t>
      </w:r>
      <w:proofErr w:type="spellEnd"/>
      <w:r w:rsidR="005D1B18" w:rsidRPr="00087465">
        <w:rPr>
          <w:color w:val="000000" w:themeColor="text1"/>
          <w:lang w:val="en-GB"/>
        </w:rPr>
        <w:t xml:space="preserve">, Claudia </w:t>
      </w:r>
      <w:proofErr w:type="spellStart"/>
      <w:r w:rsidR="005D1B18" w:rsidRPr="00087465">
        <w:rPr>
          <w:color w:val="000000" w:themeColor="text1"/>
          <w:lang w:val="en-GB"/>
        </w:rPr>
        <w:t>Alessandri</w:t>
      </w:r>
      <w:proofErr w:type="spellEnd"/>
      <w:r w:rsidR="005D1B18" w:rsidRPr="00087465">
        <w:rPr>
          <w:color w:val="000000" w:themeColor="text1"/>
          <w:lang w:val="en-GB"/>
        </w:rPr>
        <w:t>, Luis Martins, Annet</w:t>
      </w:r>
      <w:r w:rsidR="002E680F" w:rsidRPr="00087465">
        <w:rPr>
          <w:color w:val="000000" w:themeColor="text1"/>
          <w:lang w:val="en-GB"/>
        </w:rPr>
        <w:t>t</w:t>
      </w:r>
      <w:r w:rsidR="005D1B18" w:rsidRPr="00087465">
        <w:rPr>
          <w:color w:val="000000" w:themeColor="text1"/>
          <w:lang w:val="en-GB"/>
        </w:rPr>
        <w:t xml:space="preserve">e Kuehn </w:t>
      </w:r>
    </w:p>
    <w:p w14:paraId="66B369E2" w14:textId="77777777" w:rsidR="0016168F" w:rsidRPr="00087465" w:rsidRDefault="0016168F" w:rsidP="0016168F">
      <w:pPr>
        <w:spacing w:after="0"/>
        <w:jc w:val="both"/>
        <w:rPr>
          <w:color w:val="000000" w:themeColor="text1"/>
          <w:lang w:val="en-GB"/>
        </w:rPr>
      </w:pPr>
    </w:p>
    <w:p w14:paraId="4D7A281A" w14:textId="48E199B1" w:rsidR="006D009A" w:rsidRPr="00087465" w:rsidRDefault="006D009A" w:rsidP="00DB4C16">
      <w:pPr>
        <w:pStyle w:val="Listenabsatz"/>
        <w:numPr>
          <w:ilvl w:val="0"/>
          <w:numId w:val="4"/>
        </w:numPr>
        <w:spacing w:line="240" w:lineRule="auto"/>
        <w:ind w:left="360"/>
        <w:jc w:val="both"/>
        <w:rPr>
          <w:rFonts w:ascii="Calibri" w:hAnsi="Calibri"/>
          <w:b/>
          <w:color w:val="000000" w:themeColor="text1"/>
          <w:lang w:val="en-GB"/>
        </w:rPr>
      </w:pPr>
      <w:r w:rsidRPr="00087465">
        <w:rPr>
          <w:rFonts w:ascii="Calibri" w:hAnsi="Calibri"/>
          <w:b/>
          <w:color w:val="000000" w:themeColor="text1"/>
          <w:lang w:val="en-GB"/>
        </w:rPr>
        <w:t>Introductory lecture</w:t>
      </w:r>
    </w:p>
    <w:p w14:paraId="3CA26FAD" w14:textId="7D53FDA3" w:rsidR="006D009A" w:rsidRPr="00087465" w:rsidRDefault="006D009A" w:rsidP="006D009A">
      <w:pPr>
        <w:pStyle w:val="Listenabsatz"/>
        <w:spacing w:line="240" w:lineRule="auto"/>
        <w:ind w:left="360"/>
        <w:jc w:val="both"/>
        <w:rPr>
          <w:lang w:val="en-GB"/>
        </w:rPr>
      </w:pPr>
      <w:r w:rsidRPr="00087465">
        <w:rPr>
          <w:lang w:val="en-GB"/>
        </w:rPr>
        <w:t xml:space="preserve">Wayne </w:t>
      </w:r>
      <w:proofErr w:type="spellStart"/>
      <w:r w:rsidRPr="00087465">
        <w:rPr>
          <w:lang w:val="en-GB"/>
        </w:rPr>
        <w:t>Shreffler</w:t>
      </w:r>
      <w:proofErr w:type="spellEnd"/>
      <w:r w:rsidRPr="00087465">
        <w:rPr>
          <w:lang w:val="en-GB"/>
        </w:rPr>
        <w:t xml:space="preserve"> (Massachusetts General Hospital (Boston)): “Data-driven programmatic approach to analysis of basophil activation tests“</w:t>
      </w:r>
    </w:p>
    <w:p w14:paraId="1A365C44" w14:textId="77777777" w:rsidR="006D009A" w:rsidRPr="00087465" w:rsidRDefault="006D009A" w:rsidP="006D009A">
      <w:pPr>
        <w:pStyle w:val="Listenabsatz"/>
        <w:spacing w:line="240" w:lineRule="auto"/>
        <w:ind w:left="360"/>
        <w:jc w:val="both"/>
        <w:rPr>
          <w:rFonts w:ascii="Calibri" w:hAnsi="Calibri"/>
          <w:b/>
          <w:color w:val="000000" w:themeColor="text1"/>
          <w:lang w:val="en-GB"/>
        </w:rPr>
      </w:pPr>
    </w:p>
    <w:p w14:paraId="477347D9" w14:textId="66DE94A5" w:rsidR="0037460A" w:rsidRPr="00087465" w:rsidRDefault="00A828BC" w:rsidP="0037460A">
      <w:pPr>
        <w:pStyle w:val="Listenabsatz"/>
        <w:numPr>
          <w:ilvl w:val="0"/>
          <w:numId w:val="4"/>
        </w:numPr>
        <w:spacing w:line="240" w:lineRule="auto"/>
        <w:ind w:left="360"/>
        <w:jc w:val="both"/>
        <w:rPr>
          <w:rFonts w:ascii="Calibri" w:hAnsi="Calibri"/>
          <w:b/>
          <w:color w:val="000000" w:themeColor="text1"/>
          <w:lang w:val="en-GB"/>
        </w:rPr>
      </w:pPr>
      <w:r w:rsidRPr="00087465">
        <w:rPr>
          <w:rFonts w:ascii="Calibri" w:hAnsi="Calibri"/>
          <w:b/>
          <w:color w:val="000000" w:themeColor="text1"/>
          <w:lang w:val="en-GB"/>
        </w:rPr>
        <w:t>Minutes approval</w:t>
      </w:r>
      <w:r w:rsidR="007776A2" w:rsidRPr="00087465">
        <w:rPr>
          <w:rFonts w:ascii="Calibri" w:hAnsi="Calibri"/>
          <w:b/>
          <w:color w:val="000000" w:themeColor="text1"/>
          <w:lang w:val="en-GB"/>
        </w:rPr>
        <w:t xml:space="preserve"> and EAACI website</w:t>
      </w:r>
    </w:p>
    <w:p w14:paraId="1D25D69E" w14:textId="28E03C70" w:rsidR="0088798B" w:rsidRPr="00087465" w:rsidRDefault="0034361A" w:rsidP="00031BFF">
      <w:pPr>
        <w:pStyle w:val="Listenabsatz"/>
        <w:spacing w:line="240" w:lineRule="auto"/>
        <w:ind w:left="360"/>
        <w:jc w:val="both"/>
        <w:rPr>
          <w:rFonts w:ascii="Calibri" w:hAnsi="Calibri"/>
          <w:color w:val="000000" w:themeColor="text1"/>
          <w:lang w:val="en-GB"/>
        </w:rPr>
      </w:pPr>
      <w:r w:rsidRPr="00087465">
        <w:rPr>
          <w:rFonts w:ascii="Calibri" w:hAnsi="Calibri"/>
          <w:color w:val="000000" w:themeColor="text1"/>
          <w:lang w:val="en-GB"/>
        </w:rPr>
        <w:t>2</w:t>
      </w:r>
      <w:r w:rsidR="00031BFF" w:rsidRPr="00087465">
        <w:rPr>
          <w:rFonts w:ascii="Calibri" w:hAnsi="Calibri"/>
          <w:color w:val="000000" w:themeColor="text1"/>
          <w:lang w:val="en-GB"/>
        </w:rPr>
        <w:t>.1</w:t>
      </w:r>
      <w:r w:rsidR="00031BFF" w:rsidRPr="00087465">
        <w:rPr>
          <w:rFonts w:ascii="Calibri" w:hAnsi="Calibri"/>
          <w:b/>
          <w:color w:val="000000" w:themeColor="text1"/>
          <w:lang w:val="en-GB"/>
        </w:rPr>
        <w:t xml:space="preserve">. </w:t>
      </w:r>
      <w:r w:rsidR="000370D1" w:rsidRPr="00087465">
        <w:rPr>
          <w:rFonts w:ascii="Calibri" w:hAnsi="Calibri"/>
          <w:color w:val="000000" w:themeColor="text1"/>
          <w:lang w:val="en-GB"/>
        </w:rPr>
        <w:t>TC-2018.04</w:t>
      </w:r>
      <w:r w:rsidR="00582150" w:rsidRPr="00087465">
        <w:rPr>
          <w:rFonts w:ascii="Calibri" w:hAnsi="Calibri"/>
          <w:color w:val="000000" w:themeColor="text1"/>
          <w:lang w:val="en-GB"/>
        </w:rPr>
        <w:t xml:space="preserve"> (BE)</w:t>
      </w:r>
    </w:p>
    <w:p w14:paraId="2C98197D" w14:textId="23FE336E" w:rsidR="0037460A" w:rsidRPr="00087465" w:rsidRDefault="00A22420" w:rsidP="00803FB1">
      <w:pPr>
        <w:pStyle w:val="Listenabsatz"/>
        <w:spacing w:line="240" w:lineRule="auto"/>
        <w:ind w:left="360"/>
        <w:jc w:val="both"/>
        <w:rPr>
          <w:rFonts w:ascii="Calibri" w:hAnsi="Calibri"/>
          <w:color w:val="000000" w:themeColor="text1"/>
          <w:lang w:val="en-GB"/>
        </w:rPr>
      </w:pPr>
      <w:r w:rsidRPr="00087465">
        <w:rPr>
          <w:rFonts w:ascii="Calibri" w:hAnsi="Calibri"/>
          <w:color w:val="000000" w:themeColor="text1"/>
          <w:lang w:val="en-GB"/>
        </w:rPr>
        <w:tab/>
      </w:r>
      <w:r w:rsidR="00CC4BF1" w:rsidRPr="00087465">
        <w:rPr>
          <w:rFonts w:ascii="Calibri" w:hAnsi="Calibri"/>
          <w:color w:val="000000" w:themeColor="text1"/>
          <w:lang w:val="en-GB"/>
        </w:rPr>
        <w:t>Approv</w:t>
      </w:r>
      <w:r w:rsidR="00EE0118" w:rsidRPr="00087465">
        <w:rPr>
          <w:rFonts w:ascii="Calibri" w:hAnsi="Calibri"/>
          <w:color w:val="000000" w:themeColor="text1"/>
          <w:lang w:val="en-GB"/>
        </w:rPr>
        <w:t>al</w:t>
      </w:r>
      <w:r w:rsidR="00CC4BF1" w:rsidRPr="00087465">
        <w:rPr>
          <w:rFonts w:ascii="Calibri" w:hAnsi="Calibri"/>
          <w:color w:val="000000" w:themeColor="text1"/>
          <w:lang w:val="en-GB"/>
        </w:rPr>
        <w:t xml:space="preserve"> of the m</w:t>
      </w:r>
      <w:r w:rsidR="00A828BC" w:rsidRPr="00087465">
        <w:rPr>
          <w:rFonts w:ascii="Calibri" w:hAnsi="Calibri"/>
          <w:color w:val="000000" w:themeColor="text1"/>
          <w:lang w:val="en-GB"/>
        </w:rPr>
        <w:t xml:space="preserve">inutes of the </w:t>
      </w:r>
      <w:r w:rsidR="00F34BB8" w:rsidRPr="00087465">
        <w:rPr>
          <w:rFonts w:ascii="Calibri" w:hAnsi="Calibri"/>
          <w:color w:val="000000" w:themeColor="text1"/>
          <w:lang w:val="en-GB"/>
        </w:rPr>
        <w:t xml:space="preserve">last </w:t>
      </w:r>
      <w:r w:rsidR="00D60E00" w:rsidRPr="00087465">
        <w:rPr>
          <w:rFonts w:ascii="Calibri" w:hAnsi="Calibri"/>
          <w:color w:val="000000" w:themeColor="text1"/>
          <w:lang w:val="en-GB"/>
        </w:rPr>
        <w:t xml:space="preserve">Telephone Conference (April </w:t>
      </w:r>
      <w:r w:rsidR="00555244" w:rsidRPr="00087465">
        <w:rPr>
          <w:rFonts w:ascii="Calibri" w:hAnsi="Calibri"/>
          <w:color w:val="000000" w:themeColor="text1"/>
          <w:lang w:val="en-GB"/>
        </w:rPr>
        <w:t>20</w:t>
      </w:r>
      <w:r w:rsidR="004F2198" w:rsidRPr="00087465">
        <w:rPr>
          <w:rFonts w:ascii="Calibri" w:hAnsi="Calibri"/>
          <w:color w:val="000000" w:themeColor="text1"/>
          <w:lang w:val="en-GB"/>
        </w:rPr>
        <w:t>18</w:t>
      </w:r>
      <w:r w:rsidR="00E92D2A" w:rsidRPr="00087465">
        <w:rPr>
          <w:rFonts w:ascii="Calibri" w:hAnsi="Calibri"/>
          <w:color w:val="000000" w:themeColor="text1"/>
          <w:lang w:val="en-GB"/>
        </w:rPr>
        <w:t xml:space="preserve">) </w:t>
      </w:r>
      <w:r w:rsidR="00A828BC" w:rsidRPr="00087465">
        <w:rPr>
          <w:rFonts w:ascii="Calibri" w:hAnsi="Calibri"/>
          <w:color w:val="000000" w:themeColor="text1"/>
          <w:lang w:val="en-GB"/>
        </w:rPr>
        <w:t>by all p</w:t>
      </w:r>
      <w:r w:rsidR="00DC3A79" w:rsidRPr="00087465">
        <w:rPr>
          <w:rFonts w:ascii="Calibri" w:hAnsi="Calibri"/>
          <w:color w:val="000000" w:themeColor="text1"/>
          <w:lang w:val="en-GB"/>
        </w:rPr>
        <w:t xml:space="preserve">articipants. </w:t>
      </w:r>
    </w:p>
    <w:p w14:paraId="714A6764" w14:textId="3DF3C046" w:rsidR="00DC3A79" w:rsidRPr="00087465" w:rsidRDefault="0034361A" w:rsidP="00803FB1">
      <w:pPr>
        <w:pStyle w:val="Listenabsatz"/>
        <w:spacing w:line="240" w:lineRule="auto"/>
        <w:ind w:left="360"/>
        <w:jc w:val="both"/>
        <w:rPr>
          <w:rFonts w:ascii="Calibri" w:hAnsi="Calibri"/>
          <w:color w:val="000000" w:themeColor="text1"/>
          <w:lang w:val="en-GB"/>
        </w:rPr>
      </w:pPr>
      <w:r w:rsidRPr="00087465">
        <w:rPr>
          <w:rFonts w:ascii="Calibri" w:hAnsi="Calibri"/>
          <w:color w:val="000000" w:themeColor="text1"/>
          <w:lang w:val="en-GB"/>
        </w:rPr>
        <w:t>2</w:t>
      </w:r>
      <w:r w:rsidR="00DC3A79" w:rsidRPr="00087465">
        <w:rPr>
          <w:rFonts w:ascii="Calibri" w:hAnsi="Calibri"/>
          <w:color w:val="000000" w:themeColor="text1"/>
          <w:lang w:val="en-GB"/>
        </w:rPr>
        <w:t>.2.</w:t>
      </w:r>
      <w:r w:rsidR="00DC3A79" w:rsidRPr="00087465">
        <w:rPr>
          <w:rFonts w:ascii="Calibri" w:hAnsi="Calibri"/>
          <w:b/>
          <w:color w:val="000000" w:themeColor="text1"/>
          <w:lang w:val="en-GB"/>
        </w:rPr>
        <w:t xml:space="preserve"> </w:t>
      </w:r>
      <w:r w:rsidR="00DC3A79" w:rsidRPr="00087465">
        <w:rPr>
          <w:rFonts w:ascii="Calibri" w:hAnsi="Calibri"/>
          <w:color w:val="000000" w:themeColor="text1"/>
          <w:lang w:val="en-GB"/>
        </w:rPr>
        <w:t>IGAD</w:t>
      </w:r>
      <w:r w:rsidR="00FE0EE3" w:rsidRPr="00087465">
        <w:rPr>
          <w:rFonts w:ascii="Calibri" w:hAnsi="Calibri"/>
          <w:color w:val="000000" w:themeColor="text1"/>
          <w:lang w:val="en-GB"/>
        </w:rPr>
        <w:t>SM</w:t>
      </w:r>
      <w:r w:rsidR="00DC3A79" w:rsidRPr="00087465">
        <w:rPr>
          <w:rFonts w:ascii="Calibri" w:hAnsi="Calibri"/>
          <w:color w:val="000000" w:themeColor="text1"/>
          <w:lang w:val="en-GB"/>
        </w:rPr>
        <w:t xml:space="preserve"> page in EAACI website</w:t>
      </w:r>
      <w:r w:rsidR="00582150" w:rsidRPr="00087465">
        <w:rPr>
          <w:rFonts w:ascii="Calibri" w:hAnsi="Calibri"/>
          <w:color w:val="000000" w:themeColor="text1"/>
          <w:lang w:val="en-GB"/>
        </w:rPr>
        <w:t xml:space="preserve"> (BE)</w:t>
      </w:r>
    </w:p>
    <w:p w14:paraId="4C795320" w14:textId="6673F9F6" w:rsidR="00DC3A79" w:rsidRPr="00087465" w:rsidRDefault="00A22420" w:rsidP="0058114D">
      <w:pPr>
        <w:pStyle w:val="Listenabsatz"/>
        <w:spacing w:line="240" w:lineRule="auto"/>
        <w:ind w:left="360"/>
        <w:jc w:val="both"/>
        <w:rPr>
          <w:rFonts w:ascii="Calibri" w:hAnsi="Calibri"/>
          <w:color w:val="000000" w:themeColor="text1"/>
          <w:lang w:val="en-GB"/>
        </w:rPr>
      </w:pPr>
      <w:r w:rsidRPr="00087465">
        <w:rPr>
          <w:rFonts w:ascii="Calibri" w:hAnsi="Calibri"/>
          <w:color w:val="000000" w:themeColor="text1"/>
          <w:lang w:val="en-GB"/>
        </w:rPr>
        <w:tab/>
      </w:r>
      <w:r w:rsidR="00FE0EE3" w:rsidRPr="00087465">
        <w:rPr>
          <w:rFonts w:ascii="Calibri" w:hAnsi="Calibri"/>
          <w:color w:val="000000" w:themeColor="text1"/>
          <w:lang w:val="en-GB"/>
        </w:rPr>
        <w:t xml:space="preserve">The </w:t>
      </w:r>
      <w:proofErr w:type="spellStart"/>
      <w:r w:rsidR="00646A11" w:rsidRPr="00087465">
        <w:rPr>
          <w:rFonts w:ascii="Calibri" w:hAnsi="Calibri"/>
          <w:color w:val="000000" w:themeColor="text1"/>
          <w:lang w:val="en-GB"/>
        </w:rPr>
        <w:t>visability</w:t>
      </w:r>
      <w:proofErr w:type="spellEnd"/>
      <w:r w:rsidR="00FE0EE3" w:rsidRPr="00087465">
        <w:rPr>
          <w:rFonts w:ascii="Calibri" w:hAnsi="Calibri"/>
          <w:color w:val="000000" w:themeColor="text1"/>
          <w:lang w:val="en-GB"/>
        </w:rPr>
        <w:t xml:space="preserve"> of the</w:t>
      </w:r>
      <w:r w:rsidR="00646A11" w:rsidRPr="00087465">
        <w:rPr>
          <w:rFonts w:ascii="Calibri" w:hAnsi="Calibri"/>
          <w:color w:val="000000" w:themeColor="text1"/>
          <w:lang w:val="en-GB"/>
        </w:rPr>
        <w:t xml:space="preserve"> IGADSM on the</w:t>
      </w:r>
      <w:r w:rsidR="00FE0EE3" w:rsidRPr="00087465">
        <w:rPr>
          <w:rFonts w:ascii="Calibri" w:hAnsi="Calibri"/>
          <w:color w:val="000000" w:themeColor="text1"/>
          <w:lang w:val="en-GB"/>
        </w:rPr>
        <w:t xml:space="preserve"> </w:t>
      </w:r>
      <w:r w:rsidR="00D60E00" w:rsidRPr="00087465">
        <w:rPr>
          <w:rFonts w:ascii="Calibri" w:hAnsi="Calibri"/>
          <w:color w:val="000000" w:themeColor="text1"/>
          <w:lang w:val="en-GB"/>
        </w:rPr>
        <w:t>E</w:t>
      </w:r>
      <w:r w:rsidR="00FE0EE3" w:rsidRPr="00087465">
        <w:rPr>
          <w:rFonts w:ascii="Calibri" w:hAnsi="Calibri"/>
          <w:color w:val="000000" w:themeColor="text1"/>
          <w:lang w:val="en-GB"/>
        </w:rPr>
        <w:t xml:space="preserve">AACI </w:t>
      </w:r>
      <w:r w:rsidR="004B232B" w:rsidRPr="00087465">
        <w:rPr>
          <w:rFonts w:ascii="Calibri" w:hAnsi="Calibri"/>
          <w:color w:val="000000" w:themeColor="text1"/>
          <w:lang w:val="en-GB"/>
        </w:rPr>
        <w:t>Webpage is found</w:t>
      </w:r>
      <w:r w:rsidR="00646A11" w:rsidRPr="00087465">
        <w:rPr>
          <w:rFonts w:ascii="Calibri" w:hAnsi="Calibri"/>
          <w:color w:val="000000" w:themeColor="text1"/>
          <w:lang w:val="en-GB"/>
        </w:rPr>
        <w:t xml:space="preserve"> under </w:t>
      </w:r>
      <w:r w:rsidR="00FE0EE3" w:rsidRPr="00087465">
        <w:rPr>
          <w:rFonts w:ascii="Calibri" w:hAnsi="Calibri"/>
          <w:color w:val="000000" w:themeColor="text1"/>
          <w:lang w:val="en-GB"/>
        </w:rPr>
        <w:t xml:space="preserve">Interest Group </w:t>
      </w:r>
      <w:r w:rsidR="00646A11" w:rsidRPr="00087465">
        <w:rPr>
          <w:rFonts w:ascii="Calibri" w:hAnsi="Calibri"/>
          <w:color w:val="000000" w:themeColor="text1"/>
          <w:lang w:val="en-GB"/>
        </w:rPr>
        <w:t xml:space="preserve"> - IG </w:t>
      </w:r>
      <w:r w:rsidR="00646A11" w:rsidRPr="00087465">
        <w:rPr>
          <w:rFonts w:ascii="Calibri" w:hAnsi="Calibri"/>
          <w:color w:val="000000" w:themeColor="text1"/>
          <w:lang w:val="en-GB"/>
        </w:rPr>
        <w:tab/>
        <w:t>Allergy Diagnosis &amp; Systems Medicine</w:t>
      </w:r>
      <w:r w:rsidR="00FE0EE3" w:rsidRPr="00087465">
        <w:rPr>
          <w:rFonts w:ascii="Calibri" w:hAnsi="Calibri"/>
          <w:color w:val="000000" w:themeColor="text1"/>
          <w:lang w:val="en-GB"/>
        </w:rPr>
        <w:t xml:space="preserve">– The Board – </w:t>
      </w:r>
      <w:r w:rsidR="00D60E00" w:rsidRPr="00087465">
        <w:rPr>
          <w:rFonts w:ascii="Calibri" w:hAnsi="Calibri"/>
          <w:color w:val="000000" w:themeColor="text1"/>
          <w:lang w:val="en-GB"/>
        </w:rPr>
        <w:t>Activities</w:t>
      </w:r>
      <w:r w:rsidR="0058114D" w:rsidRPr="00087465">
        <w:rPr>
          <w:rFonts w:ascii="Calibri" w:hAnsi="Calibri"/>
          <w:color w:val="000000" w:themeColor="text1"/>
          <w:lang w:val="en-GB"/>
        </w:rPr>
        <w:t>.</w:t>
      </w:r>
    </w:p>
    <w:p w14:paraId="424FD7A7" w14:textId="77777777" w:rsidR="00FB3C81" w:rsidRPr="00087465" w:rsidRDefault="00FB3C81" w:rsidP="00FB3C81">
      <w:pPr>
        <w:pStyle w:val="Listenabsatz"/>
        <w:spacing w:line="240" w:lineRule="auto"/>
        <w:ind w:left="360"/>
        <w:jc w:val="both"/>
        <w:rPr>
          <w:rFonts w:ascii="Calibri" w:hAnsi="Calibri"/>
          <w:color w:val="000000" w:themeColor="text1"/>
          <w:lang w:val="en-GB"/>
        </w:rPr>
      </w:pPr>
    </w:p>
    <w:p w14:paraId="13275D1C" w14:textId="7A9CDB68" w:rsidR="0034361A" w:rsidRPr="00087465" w:rsidRDefault="0034361A" w:rsidP="0034361A">
      <w:pPr>
        <w:pStyle w:val="Listenabsatz"/>
        <w:spacing w:line="240" w:lineRule="auto"/>
        <w:ind w:left="0"/>
        <w:jc w:val="both"/>
        <w:rPr>
          <w:rFonts w:ascii="Calibri" w:hAnsi="Calibri"/>
          <w:b/>
          <w:color w:val="000000" w:themeColor="text1"/>
          <w:lang w:val="en-GB"/>
        </w:rPr>
      </w:pPr>
      <w:r w:rsidRPr="00087465">
        <w:rPr>
          <w:rFonts w:ascii="Calibri" w:hAnsi="Calibri"/>
          <w:b/>
          <w:color w:val="000000" w:themeColor="text1"/>
          <w:lang w:val="en-GB"/>
        </w:rPr>
        <w:t>3</w:t>
      </w:r>
      <w:r w:rsidR="00FB3C81" w:rsidRPr="00087465">
        <w:rPr>
          <w:rFonts w:ascii="Calibri" w:hAnsi="Calibri"/>
          <w:b/>
          <w:color w:val="000000" w:themeColor="text1"/>
          <w:lang w:val="en-GB"/>
        </w:rPr>
        <w:t>.    TP updates</w:t>
      </w:r>
    </w:p>
    <w:p w14:paraId="27A24A8E" w14:textId="7AFBF5BF" w:rsidR="0034361A" w:rsidRPr="00087465" w:rsidRDefault="007C74EA" w:rsidP="0034361A">
      <w:pPr>
        <w:pStyle w:val="Listenabsatz"/>
        <w:spacing w:line="240" w:lineRule="auto"/>
        <w:ind w:left="0"/>
        <w:jc w:val="both"/>
        <w:rPr>
          <w:rFonts w:ascii="Calibri" w:hAnsi="Calibri" w:cs="Calibri"/>
          <w:color w:val="000000" w:themeColor="text1"/>
          <w:lang w:val="en-GB"/>
        </w:rPr>
      </w:pPr>
      <w:r w:rsidRPr="00087465">
        <w:rPr>
          <w:rFonts w:ascii="Calibri" w:hAnsi="Calibri"/>
          <w:b/>
          <w:color w:val="000000" w:themeColor="text1"/>
          <w:lang w:val="en-GB"/>
        </w:rPr>
        <w:t xml:space="preserve">        </w:t>
      </w:r>
      <w:r w:rsidR="00861175" w:rsidRPr="00087465">
        <w:rPr>
          <w:rFonts w:ascii="Calibri" w:hAnsi="Calibri" w:cs="Calibri"/>
          <w:color w:val="000000" w:themeColor="text1"/>
          <w:lang w:val="en-GB"/>
        </w:rPr>
        <w:t>3.1.</w:t>
      </w:r>
      <w:r w:rsidR="00FB3C81" w:rsidRPr="00087465">
        <w:rPr>
          <w:rFonts w:ascii="Calibri" w:hAnsi="Calibri" w:cs="Calibri"/>
          <w:color w:val="000000" w:themeColor="text1"/>
          <w:lang w:val="en-GB"/>
        </w:rPr>
        <w:t>MAUG (PM)</w:t>
      </w:r>
      <w:r w:rsidR="00DD2DE1" w:rsidRPr="00087465">
        <w:rPr>
          <w:rFonts w:ascii="Calibri" w:hAnsi="Calibri" w:cs="Calibri"/>
          <w:color w:val="000000" w:themeColor="text1"/>
          <w:lang w:val="en-GB"/>
        </w:rPr>
        <w:t xml:space="preserve"> </w:t>
      </w:r>
    </w:p>
    <w:p w14:paraId="5880F7CC" w14:textId="56EAC138" w:rsidR="008973BF" w:rsidRPr="00087465" w:rsidRDefault="0034361A" w:rsidP="0034361A">
      <w:pPr>
        <w:pStyle w:val="Listenabsatz"/>
        <w:spacing w:line="240" w:lineRule="auto"/>
        <w:ind w:left="0"/>
        <w:jc w:val="both"/>
        <w:rPr>
          <w:rFonts w:ascii="Calibri" w:hAnsi="Calibri"/>
          <w:color w:val="000000" w:themeColor="text1"/>
          <w:lang w:val="en-GB"/>
        </w:rPr>
      </w:pPr>
      <w:r w:rsidRPr="00087465">
        <w:rPr>
          <w:rFonts w:ascii="Calibri" w:hAnsi="Calibri" w:cs="Calibri"/>
          <w:color w:val="000000" w:themeColor="text1"/>
          <w:lang w:val="en-GB"/>
        </w:rPr>
        <w:tab/>
      </w:r>
      <w:r w:rsidR="004D52B8" w:rsidRPr="00087465">
        <w:rPr>
          <w:rFonts w:ascii="Calibri" w:hAnsi="Calibri" w:cs="Calibri"/>
          <w:color w:val="000000" w:themeColor="text1"/>
          <w:lang w:val="en-GB"/>
        </w:rPr>
        <w:t>The meeting of the TF of Molecular Allergology (MAUG) will take place on Monday</w:t>
      </w:r>
      <w:r w:rsidR="000B6072" w:rsidRPr="00087465">
        <w:rPr>
          <w:rFonts w:ascii="Calibri" w:hAnsi="Calibri" w:cs="Calibri"/>
          <w:color w:val="000000" w:themeColor="text1"/>
          <w:lang w:val="en-GB"/>
        </w:rPr>
        <w:t xml:space="preserve"> (29-May)</w:t>
      </w:r>
      <w:r w:rsidR="004D52B8" w:rsidRPr="00087465">
        <w:rPr>
          <w:rFonts w:ascii="Calibri" w:hAnsi="Calibri" w:cs="Calibri"/>
          <w:color w:val="000000" w:themeColor="text1"/>
          <w:lang w:val="en-GB"/>
        </w:rPr>
        <w:t xml:space="preserve"> </w:t>
      </w:r>
      <w:r w:rsidR="000B6072" w:rsidRPr="00087465">
        <w:rPr>
          <w:rFonts w:ascii="Calibri" w:hAnsi="Calibri" w:cs="Calibri"/>
          <w:color w:val="000000" w:themeColor="text1"/>
          <w:lang w:val="en-GB"/>
        </w:rPr>
        <w:tab/>
      </w:r>
      <w:r w:rsidR="00663D01" w:rsidRPr="00087465">
        <w:rPr>
          <w:rFonts w:ascii="Calibri" w:hAnsi="Calibri" w:cs="Calibri"/>
          <w:color w:val="000000" w:themeColor="text1"/>
          <w:lang w:val="en-GB"/>
        </w:rPr>
        <w:t xml:space="preserve">during </w:t>
      </w:r>
      <w:r w:rsidR="004D52B8" w:rsidRPr="00087465">
        <w:rPr>
          <w:rFonts w:ascii="Calibri" w:hAnsi="Calibri" w:cs="Calibri"/>
          <w:color w:val="000000" w:themeColor="text1"/>
          <w:lang w:val="en-GB"/>
        </w:rPr>
        <w:t>the EAACI congress.</w:t>
      </w:r>
      <w:r w:rsidR="000B6072" w:rsidRPr="00087465">
        <w:rPr>
          <w:rFonts w:ascii="Calibri" w:hAnsi="Calibri" w:cs="Calibri"/>
          <w:color w:val="000000" w:themeColor="text1"/>
          <w:lang w:val="en-GB"/>
        </w:rPr>
        <w:t xml:space="preserve"> The book has</w:t>
      </w:r>
      <w:r w:rsidR="004D52B8" w:rsidRPr="00087465">
        <w:rPr>
          <w:rFonts w:ascii="Calibri" w:hAnsi="Calibri" w:cs="Calibri"/>
          <w:color w:val="000000" w:themeColor="text1"/>
          <w:lang w:val="en-GB"/>
        </w:rPr>
        <w:t xml:space="preserve"> </w:t>
      </w:r>
      <w:r w:rsidR="000B6072" w:rsidRPr="00087465">
        <w:rPr>
          <w:rFonts w:ascii="Calibri" w:hAnsi="Calibri" w:cs="Calibri"/>
          <w:color w:val="000000" w:themeColor="text1"/>
          <w:lang w:val="en-GB"/>
        </w:rPr>
        <w:t>over 80 citat</w:t>
      </w:r>
      <w:r w:rsidR="00976763" w:rsidRPr="00087465">
        <w:rPr>
          <w:rFonts w:ascii="Calibri" w:hAnsi="Calibri" w:cs="Calibri"/>
          <w:color w:val="000000" w:themeColor="text1"/>
          <w:lang w:val="en-GB"/>
        </w:rPr>
        <w:t>ions in ISI and &gt;140 citations in Google</w:t>
      </w:r>
      <w:r w:rsidR="00AD6804" w:rsidRPr="00087465">
        <w:rPr>
          <w:rFonts w:ascii="Calibri" w:hAnsi="Calibri" w:cs="Calibri"/>
          <w:color w:val="000000" w:themeColor="text1"/>
          <w:lang w:val="en-GB"/>
        </w:rPr>
        <w:t xml:space="preserve">, </w:t>
      </w:r>
      <w:r w:rsidR="00663D01" w:rsidRPr="00087465">
        <w:rPr>
          <w:rFonts w:ascii="Calibri" w:hAnsi="Calibri" w:cs="Calibri"/>
          <w:color w:val="000000" w:themeColor="text1"/>
          <w:lang w:val="en-GB"/>
        </w:rPr>
        <w:tab/>
        <w:t xml:space="preserve">is the </w:t>
      </w:r>
      <w:r w:rsidR="000B6072" w:rsidRPr="00087465">
        <w:rPr>
          <w:rFonts w:ascii="Calibri" w:hAnsi="Calibri" w:cs="Calibri"/>
          <w:color w:val="000000" w:themeColor="text1"/>
          <w:lang w:val="en-GB"/>
        </w:rPr>
        <w:t>most dow</w:t>
      </w:r>
      <w:r w:rsidR="00E7067B">
        <w:rPr>
          <w:rFonts w:ascii="Calibri" w:hAnsi="Calibri" w:cs="Calibri"/>
          <w:color w:val="000000" w:themeColor="text1"/>
          <w:lang w:val="en-GB"/>
        </w:rPr>
        <w:t>n</w:t>
      </w:r>
      <w:r w:rsidR="000B6072" w:rsidRPr="00087465">
        <w:rPr>
          <w:rFonts w:ascii="Calibri" w:hAnsi="Calibri" w:cs="Calibri"/>
          <w:color w:val="000000" w:themeColor="text1"/>
          <w:lang w:val="en-GB"/>
        </w:rPr>
        <w:t>loaded paper</w:t>
      </w:r>
      <w:r w:rsidR="00AD6804" w:rsidRPr="00087465">
        <w:rPr>
          <w:rFonts w:ascii="Calibri" w:hAnsi="Calibri" w:cs="Calibri"/>
          <w:color w:val="000000" w:themeColor="text1"/>
          <w:lang w:val="en-GB"/>
        </w:rPr>
        <w:t xml:space="preserve"> </w:t>
      </w:r>
      <w:r w:rsidR="000B6072" w:rsidRPr="00087465">
        <w:rPr>
          <w:rFonts w:ascii="Calibri" w:hAnsi="Calibri" w:cs="Calibri"/>
          <w:color w:val="000000" w:themeColor="text1"/>
          <w:lang w:val="en-GB"/>
        </w:rPr>
        <w:t>in PAI (2016, 2017)</w:t>
      </w:r>
      <w:r w:rsidR="00AD6804" w:rsidRPr="00087465">
        <w:rPr>
          <w:rFonts w:ascii="Calibri" w:hAnsi="Calibri" w:cs="Calibri"/>
          <w:color w:val="000000" w:themeColor="text1"/>
          <w:lang w:val="en-GB"/>
        </w:rPr>
        <w:t xml:space="preserve">, </w:t>
      </w:r>
      <w:r w:rsidR="000B6072" w:rsidRPr="00087465">
        <w:rPr>
          <w:rFonts w:ascii="Calibri" w:hAnsi="Calibri" w:cs="Calibri"/>
          <w:color w:val="000000" w:themeColor="text1"/>
          <w:lang w:val="en-GB"/>
        </w:rPr>
        <w:t>1% in the category</w:t>
      </w:r>
      <w:r w:rsidR="00AD6804" w:rsidRPr="00087465">
        <w:rPr>
          <w:rFonts w:ascii="Calibri" w:hAnsi="Calibri" w:cs="Calibri"/>
          <w:color w:val="000000" w:themeColor="text1"/>
          <w:lang w:val="en-GB"/>
        </w:rPr>
        <w:t xml:space="preserve"> </w:t>
      </w:r>
      <w:r w:rsidR="000B6072" w:rsidRPr="00087465">
        <w:rPr>
          <w:rFonts w:ascii="Calibri" w:hAnsi="Calibri" w:cs="Calibri"/>
          <w:color w:val="000000" w:themeColor="text1"/>
          <w:lang w:val="en-GB"/>
        </w:rPr>
        <w:t>of immunology</w:t>
      </w:r>
      <w:r w:rsidR="00663D01" w:rsidRPr="00087465">
        <w:rPr>
          <w:rFonts w:ascii="Calibri" w:hAnsi="Calibri" w:cs="Calibri"/>
          <w:color w:val="000000" w:themeColor="text1"/>
          <w:lang w:val="en-GB"/>
        </w:rPr>
        <w:t xml:space="preserve">. New </w:t>
      </w:r>
      <w:r w:rsidR="00663D01" w:rsidRPr="00087465">
        <w:rPr>
          <w:rFonts w:ascii="Calibri" w:hAnsi="Calibri" w:cs="Calibri"/>
          <w:color w:val="000000" w:themeColor="text1"/>
          <w:lang w:val="en-GB"/>
        </w:rPr>
        <w:tab/>
        <w:t>initiatives will be an executive summary, a MAUG App</w:t>
      </w:r>
      <w:r w:rsidR="00E14A8F" w:rsidRPr="00087465">
        <w:rPr>
          <w:rFonts w:ascii="Calibri" w:hAnsi="Calibri" w:cs="Calibri"/>
          <w:color w:val="000000" w:themeColor="text1"/>
          <w:lang w:val="en-GB"/>
        </w:rPr>
        <w:t xml:space="preserve"> for daily clinical practice</w:t>
      </w:r>
      <w:r w:rsidR="00663D01" w:rsidRPr="00087465">
        <w:rPr>
          <w:rFonts w:ascii="Calibri" w:hAnsi="Calibri" w:cs="Calibri"/>
          <w:color w:val="000000" w:themeColor="text1"/>
          <w:lang w:val="en-GB"/>
        </w:rPr>
        <w:t xml:space="preserve">, a MAUG </w:t>
      </w:r>
      <w:r w:rsidR="00E14A8F" w:rsidRPr="00087465">
        <w:rPr>
          <w:rFonts w:ascii="Calibri" w:hAnsi="Calibri" w:cs="Calibri"/>
          <w:color w:val="000000" w:themeColor="text1"/>
          <w:lang w:val="en-GB"/>
        </w:rPr>
        <w:t xml:space="preserve"> </w:t>
      </w:r>
      <w:r w:rsidR="00E14A8F" w:rsidRPr="00087465">
        <w:rPr>
          <w:rFonts w:ascii="Calibri" w:hAnsi="Calibri" w:cs="Calibri"/>
          <w:color w:val="000000" w:themeColor="text1"/>
          <w:lang w:val="en-GB"/>
        </w:rPr>
        <w:tab/>
      </w:r>
      <w:r w:rsidR="00663D01" w:rsidRPr="00087465">
        <w:rPr>
          <w:rFonts w:ascii="Calibri" w:hAnsi="Calibri" w:cs="Calibri"/>
          <w:color w:val="000000" w:themeColor="text1"/>
          <w:lang w:val="en-GB"/>
        </w:rPr>
        <w:t xml:space="preserve">update </w:t>
      </w:r>
      <w:r w:rsidR="00E14A8F" w:rsidRPr="00087465">
        <w:rPr>
          <w:rFonts w:ascii="Calibri" w:hAnsi="Calibri" w:cs="Calibri"/>
          <w:color w:val="000000" w:themeColor="text1"/>
          <w:lang w:val="en-GB"/>
        </w:rPr>
        <w:tab/>
      </w:r>
      <w:r w:rsidR="00663D01" w:rsidRPr="00087465">
        <w:rPr>
          <w:rFonts w:ascii="Calibri" w:hAnsi="Calibri" w:cs="Calibri"/>
          <w:color w:val="000000" w:themeColor="text1"/>
          <w:lang w:val="en-GB"/>
        </w:rPr>
        <w:t>and a new Task Force chairman.</w:t>
      </w:r>
      <w:r w:rsidR="003E010B" w:rsidRPr="00087465">
        <w:rPr>
          <w:rFonts w:ascii="Calibri" w:hAnsi="Calibri" w:cs="Calibri"/>
          <w:color w:val="000000" w:themeColor="text1"/>
          <w:lang w:val="en-GB"/>
        </w:rPr>
        <w:t xml:space="preserve"> </w:t>
      </w:r>
      <w:r w:rsidR="008973BF" w:rsidRPr="00087465">
        <w:rPr>
          <w:rFonts w:ascii="Calibri" w:hAnsi="Calibri" w:cs="Calibri"/>
          <w:color w:val="000000" w:themeColor="text1"/>
          <w:lang w:val="en-GB"/>
        </w:rPr>
        <w:t xml:space="preserve">For the MAUG update </w:t>
      </w:r>
      <w:r w:rsidR="008973BF" w:rsidRPr="00087465">
        <w:rPr>
          <w:rFonts w:ascii="Calibri" w:hAnsi="Calibri" w:cs="Calibri"/>
          <w:color w:val="000000" w:themeColor="text1"/>
          <w:lang w:val="en-GB"/>
        </w:rPr>
        <w:tab/>
        <w:t>PM</w:t>
      </w:r>
      <w:r w:rsidR="00ED0308" w:rsidRPr="00087465">
        <w:rPr>
          <w:rFonts w:ascii="Calibri" w:hAnsi="Calibri" w:cs="Calibri"/>
          <w:color w:val="000000" w:themeColor="text1"/>
          <w:lang w:val="en-GB"/>
        </w:rPr>
        <w:t xml:space="preserve"> </w:t>
      </w:r>
      <w:r w:rsidR="008973BF" w:rsidRPr="00087465">
        <w:rPr>
          <w:rFonts w:ascii="Calibri" w:hAnsi="Calibri" w:cs="Calibri"/>
          <w:color w:val="000000" w:themeColor="text1"/>
          <w:lang w:val="en-GB"/>
        </w:rPr>
        <w:t xml:space="preserve">proposes either a </w:t>
      </w:r>
      <w:r w:rsidR="00ED0308" w:rsidRPr="00087465">
        <w:rPr>
          <w:rFonts w:ascii="Calibri" w:hAnsi="Calibri" w:cs="Calibri"/>
          <w:color w:val="000000" w:themeColor="text1"/>
          <w:lang w:val="en-GB"/>
        </w:rPr>
        <w:tab/>
      </w:r>
      <w:r w:rsidR="008973BF" w:rsidRPr="00087465">
        <w:rPr>
          <w:rFonts w:ascii="Calibri" w:hAnsi="Calibri" w:cs="Calibri"/>
          <w:color w:val="000000" w:themeColor="text1"/>
          <w:lang w:val="en-GB"/>
        </w:rPr>
        <w:t>traditional approach for the second edition</w:t>
      </w:r>
      <w:r w:rsidR="00E64997" w:rsidRPr="00087465">
        <w:rPr>
          <w:rFonts w:ascii="Calibri" w:hAnsi="Calibri" w:cs="Calibri"/>
          <w:color w:val="000000" w:themeColor="text1"/>
          <w:lang w:val="en-GB"/>
        </w:rPr>
        <w:t xml:space="preserve"> or </w:t>
      </w:r>
      <w:r w:rsidR="00ED0308" w:rsidRPr="00087465">
        <w:rPr>
          <w:rFonts w:ascii="Calibri" w:hAnsi="Calibri" w:cs="Calibri"/>
          <w:color w:val="000000" w:themeColor="text1"/>
          <w:lang w:val="en-GB"/>
        </w:rPr>
        <w:t>tasks for editors and her/his team of</w:t>
      </w:r>
      <w:r w:rsidR="008973BF" w:rsidRPr="00087465">
        <w:rPr>
          <w:rFonts w:ascii="Calibri" w:hAnsi="Calibri" w:cs="Calibri"/>
          <w:color w:val="000000" w:themeColor="text1"/>
          <w:lang w:val="en-GB"/>
        </w:rPr>
        <w:t xml:space="preserve"> each </w:t>
      </w:r>
      <w:r w:rsidR="00ED0308" w:rsidRPr="00087465">
        <w:rPr>
          <w:rFonts w:ascii="Calibri" w:hAnsi="Calibri" w:cs="Calibri"/>
          <w:color w:val="000000" w:themeColor="text1"/>
          <w:lang w:val="en-GB"/>
        </w:rPr>
        <w:tab/>
      </w:r>
      <w:r w:rsidR="008973BF" w:rsidRPr="00087465">
        <w:rPr>
          <w:rFonts w:ascii="Calibri" w:hAnsi="Calibri" w:cs="Calibri"/>
          <w:color w:val="000000" w:themeColor="text1"/>
          <w:lang w:val="en-GB"/>
        </w:rPr>
        <w:t>chapter</w:t>
      </w:r>
      <w:r w:rsidR="00E64997" w:rsidRPr="00087465">
        <w:rPr>
          <w:rFonts w:ascii="Calibri" w:hAnsi="Calibri" w:cs="Calibri"/>
          <w:color w:val="000000" w:themeColor="text1"/>
          <w:lang w:val="en-GB"/>
        </w:rPr>
        <w:t xml:space="preserve"> with </w:t>
      </w:r>
      <w:r w:rsidR="00ED0308" w:rsidRPr="00087465">
        <w:rPr>
          <w:rFonts w:ascii="Calibri" w:hAnsi="Calibri" w:cs="Calibri"/>
          <w:color w:val="000000" w:themeColor="text1"/>
          <w:lang w:val="en-GB"/>
        </w:rPr>
        <w:t>g</w:t>
      </w:r>
      <w:r w:rsidR="008973BF" w:rsidRPr="00087465">
        <w:rPr>
          <w:rFonts w:ascii="Calibri" w:hAnsi="Calibri" w:cs="Calibri"/>
          <w:color w:val="000000" w:themeColor="text1"/>
          <w:lang w:val="en-GB"/>
        </w:rPr>
        <w:t xml:space="preserve">uidelines for </w:t>
      </w:r>
      <w:r w:rsidR="00ED0308" w:rsidRPr="00087465">
        <w:rPr>
          <w:rFonts w:ascii="Calibri" w:hAnsi="Calibri" w:cs="Calibri"/>
          <w:color w:val="000000" w:themeColor="text1"/>
          <w:lang w:val="en-GB"/>
        </w:rPr>
        <w:t xml:space="preserve">a </w:t>
      </w:r>
      <w:proofErr w:type="spellStart"/>
      <w:r w:rsidR="008973BF" w:rsidRPr="00087465">
        <w:rPr>
          <w:rFonts w:ascii="Calibri" w:hAnsi="Calibri" w:cs="Calibri"/>
          <w:color w:val="000000" w:themeColor="text1"/>
          <w:lang w:val="en-GB"/>
        </w:rPr>
        <w:t>webplatform</w:t>
      </w:r>
      <w:proofErr w:type="spellEnd"/>
      <w:r w:rsidR="00ED0308" w:rsidRPr="00087465">
        <w:rPr>
          <w:rFonts w:ascii="Calibri" w:hAnsi="Calibri" w:cs="Calibri"/>
          <w:color w:val="000000" w:themeColor="text1"/>
          <w:lang w:val="en-GB"/>
        </w:rPr>
        <w:t>. Ne</w:t>
      </w:r>
      <w:r w:rsidR="006D2C01" w:rsidRPr="00087465">
        <w:rPr>
          <w:rFonts w:ascii="Calibri" w:hAnsi="Calibri" w:cs="Calibri"/>
          <w:color w:val="000000" w:themeColor="text1"/>
          <w:lang w:val="en-GB"/>
        </w:rPr>
        <w:t>x</w:t>
      </w:r>
      <w:r w:rsidR="00ED0308" w:rsidRPr="00087465">
        <w:rPr>
          <w:rFonts w:ascii="Calibri" w:hAnsi="Calibri" w:cs="Calibri"/>
          <w:color w:val="000000" w:themeColor="text1"/>
          <w:lang w:val="en-GB"/>
        </w:rPr>
        <w:t>t steps would be</w:t>
      </w:r>
      <w:r w:rsidR="00E64997" w:rsidRPr="00087465">
        <w:rPr>
          <w:rFonts w:ascii="Calibri" w:hAnsi="Calibri" w:cs="Calibri"/>
          <w:color w:val="000000" w:themeColor="text1"/>
          <w:lang w:val="en-GB"/>
        </w:rPr>
        <w:t xml:space="preserve"> </w:t>
      </w:r>
      <w:r w:rsidR="00ED0308" w:rsidRPr="00087465">
        <w:rPr>
          <w:rFonts w:ascii="Calibri" w:hAnsi="Calibri" w:cs="Calibri"/>
          <w:color w:val="000000" w:themeColor="text1"/>
          <w:lang w:val="en-GB"/>
        </w:rPr>
        <w:t>a</w:t>
      </w:r>
      <w:r w:rsidR="008973BF" w:rsidRPr="00087465">
        <w:rPr>
          <w:rFonts w:ascii="Calibri" w:hAnsi="Calibri" w:cs="Calibri"/>
          <w:color w:val="000000" w:themeColor="text1"/>
          <w:lang w:val="en-GB"/>
        </w:rPr>
        <w:t>uthors selection/invitation</w:t>
      </w:r>
      <w:r w:rsidR="00E64997" w:rsidRPr="00087465">
        <w:rPr>
          <w:rFonts w:ascii="Calibri" w:hAnsi="Calibri" w:cs="Calibri"/>
          <w:color w:val="000000" w:themeColor="text1"/>
          <w:lang w:val="en-GB"/>
        </w:rPr>
        <w:t xml:space="preserve">, </w:t>
      </w:r>
      <w:r w:rsidR="00ED0308" w:rsidRPr="00087465">
        <w:rPr>
          <w:rFonts w:ascii="Calibri" w:hAnsi="Calibri" w:cs="Calibri"/>
          <w:color w:val="000000" w:themeColor="text1"/>
          <w:lang w:val="en-GB"/>
        </w:rPr>
        <w:tab/>
        <w:t>i</w:t>
      </w:r>
      <w:r w:rsidR="008973BF" w:rsidRPr="00087465">
        <w:rPr>
          <w:rFonts w:ascii="Calibri" w:hAnsi="Calibri" w:cs="Calibri"/>
          <w:color w:val="000000" w:themeColor="text1"/>
          <w:lang w:val="en-GB"/>
        </w:rPr>
        <w:t xml:space="preserve">nteraction with </w:t>
      </w:r>
      <w:r w:rsidR="00ED0308" w:rsidRPr="00087465">
        <w:rPr>
          <w:rFonts w:ascii="Calibri" w:hAnsi="Calibri" w:cs="Calibri"/>
          <w:color w:val="000000" w:themeColor="text1"/>
          <w:lang w:val="en-GB"/>
        </w:rPr>
        <w:t xml:space="preserve">a </w:t>
      </w:r>
      <w:r w:rsidR="008973BF" w:rsidRPr="00087465">
        <w:rPr>
          <w:rFonts w:ascii="Calibri" w:hAnsi="Calibri" w:cs="Calibri"/>
          <w:color w:val="000000" w:themeColor="text1"/>
          <w:lang w:val="en-GB"/>
        </w:rPr>
        <w:t>software producer</w:t>
      </w:r>
      <w:r w:rsidR="00E64997" w:rsidRPr="00087465">
        <w:rPr>
          <w:rFonts w:ascii="Calibri" w:hAnsi="Calibri" w:cs="Calibri"/>
          <w:color w:val="000000" w:themeColor="text1"/>
          <w:lang w:val="en-GB"/>
        </w:rPr>
        <w:t xml:space="preserve">, </w:t>
      </w:r>
      <w:r w:rsidR="00ED0308" w:rsidRPr="00087465">
        <w:rPr>
          <w:rFonts w:ascii="Calibri" w:hAnsi="Calibri" w:cs="Calibri"/>
          <w:color w:val="000000" w:themeColor="text1"/>
          <w:lang w:val="en-GB"/>
        </w:rPr>
        <w:t>the u</w:t>
      </w:r>
      <w:r w:rsidR="008973BF" w:rsidRPr="00087465">
        <w:rPr>
          <w:rFonts w:ascii="Calibri" w:hAnsi="Calibri" w:cs="Calibri"/>
          <w:color w:val="000000" w:themeColor="text1"/>
          <w:lang w:val="en-GB"/>
        </w:rPr>
        <w:t xml:space="preserve">pload </w:t>
      </w:r>
      <w:r w:rsidR="00ED0308" w:rsidRPr="00087465">
        <w:rPr>
          <w:rFonts w:ascii="Calibri" w:hAnsi="Calibri" w:cs="Calibri"/>
          <w:color w:val="000000" w:themeColor="text1"/>
          <w:lang w:val="en-GB"/>
        </w:rPr>
        <w:t xml:space="preserve">of the </w:t>
      </w:r>
      <w:r w:rsidR="008973BF" w:rsidRPr="00087465">
        <w:rPr>
          <w:rFonts w:ascii="Calibri" w:hAnsi="Calibri" w:cs="Calibri"/>
          <w:color w:val="000000" w:themeColor="text1"/>
          <w:lang w:val="en-GB"/>
        </w:rPr>
        <w:t xml:space="preserve">material </w:t>
      </w:r>
      <w:r w:rsidR="00ED0308" w:rsidRPr="00087465">
        <w:rPr>
          <w:rFonts w:ascii="Calibri" w:hAnsi="Calibri" w:cs="Calibri"/>
          <w:color w:val="000000" w:themeColor="text1"/>
          <w:lang w:val="en-GB"/>
        </w:rPr>
        <w:t xml:space="preserve">of the </w:t>
      </w:r>
      <w:r w:rsidR="008973BF" w:rsidRPr="00087465">
        <w:rPr>
          <w:rFonts w:ascii="Calibri" w:hAnsi="Calibri" w:cs="Calibri"/>
          <w:color w:val="000000" w:themeColor="text1"/>
          <w:lang w:val="en-GB"/>
        </w:rPr>
        <w:t>first edition</w:t>
      </w:r>
      <w:r w:rsidR="00E64997" w:rsidRPr="00087465">
        <w:rPr>
          <w:rFonts w:ascii="Calibri" w:hAnsi="Calibri" w:cs="Calibri"/>
          <w:color w:val="000000" w:themeColor="text1"/>
          <w:lang w:val="en-GB"/>
        </w:rPr>
        <w:t xml:space="preserve">, </w:t>
      </w:r>
      <w:r w:rsidR="00ED0308" w:rsidRPr="00087465">
        <w:rPr>
          <w:rFonts w:ascii="Calibri" w:hAnsi="Calibri" w:cs="Calibri"/>
          <w:color w:val="000000" w:themeColor="text1"/>
          <w:lang w:val="en-GB"/>
        </w:rPr>
        <w:t>r</w:t>
      </w:r>
      <w:r w:rsidR="008973BF" w:rsidRPr="00087465">
        <w:rPr>
          <w:rFonts w:ascii="Calibri" w:hAnsi="Calibri" w:cs="Calibri"/>
          <w:color w:val="000000" w:themeColor="text1"/>
          <w:lang w:val="en-GB"/>
        </w:rPr>
        <w:t xml:space="preserve">outine </w:t>
      </w:r>
      <w:r w:rsidR="00ED0308" w:rsidRPr="00087465">
        <w:rPr>
          <w:rFonts w:ascii="Calibri" w:hAnsi="Calibri" w:cs="Calibri"/>
          <w:color w:val="000000" w:themeColor="text1"/>
          <w:lang w:val="en-GB"/>
        </w:rPr>
        <w:tab/>
      </w:r>
      <w:r w:rsidR="008973BF" w:rsidRPr="00087465">
        <w:rPr>
          <w:rFonts w:ascii="Calibri" w:hAnsi="Calibri" w:cs="Calibri"/>
          <w:color w:val="000000" w:themeColor="text1"/>
          <w:lang w:val="en-GB"/>
        </w:rPr>
        <w:t>maintenance</w:t>
      </w:r>
      <w:r w:rsidR="00E64997" w:rsidRPr="00087465">
        <w:rPr>
          <w:rFonts w:ascii="Calibri" w:hAnsi="Calibri" w:cs="Calibri"/>
          <w:color w:val="000000" w:themeColor="text1"/>
          <w:lang w:val="en-GB"/>
        </w:rPr>
        <w:t xml:space="preserve">, </w:t>
      </w:r>
      <w:r w:rsidR="00ED0308" w:rsidRPr="00087465">
        <w:rPr>
          <w:rFonts w:ascii="Calibri" w:hAnsi="Calibri" w:cs="Calibri"/>
          <w:color w:val="000000" w:themeColor="text1"/>
          <w:lang w:val="en-GB"/>
        </w:rPr>
        <w:t>m</w:t>
      </w:r>
      <w:r w:rsidR="008973BF" w:rsidRPr="00087465">
        <w:rPr>
          <w:rFonts w:ascii="Calibri" w:hAnsi="Calibri" w:cs="Calibri"/>
          <w:color w:val="000000" w:themeColor="text1"/>
          <w:lang w:val="en-GB"/>
        </w:rPr>
        <w:t>oderation of the forum MAUG second edition</w:t>
      </w:r>
      <w:r w:rsidR="00ED0308" w:rsidRPr="00087465">
        <w:rPr>
          <w:rFonts w:ascii="Calibri" w:hAnsi="Calibri" w:cs="Calibri"/>
          <w:color w:val="000000" w:themeColor="text1"/>
          <w:lang w:val="en-GB"/>
        </w:rPr>
        <w:t>.</w:t>
      </w:r>
      <w:r w:rsidR="00D60E00" w:rsidRPr="00087465">
        <w:rPr>
          <w:rFonts w:ascii="Calibri" w:hAnsi="Calibri" w:cs="Calibri"/>
          <w:color w:val="000000" w:themeColor="text1"/>
          <w:lang w:val="en-GB"/>
        </w:rPr>
        <w:t xml:space="preserve"> PM asks for new Task Force </w:t>
      </w:r>
      <w:r w:rsidRPr="00087465">
        <w:rPr>
          <w:rFonts w:ascii="Calibri" w:hAnsi="Calibri" w:cs="Calibri"/>
          <w:color w:val="000000" w:themeColor="text1"/>
          <w:lang w:val="en-GB"/>
        </w:rPr>
        <w:tab/>
      </w:r>
      <w:r w:rsidR="00D60E00" w:rsidRPr="00087465">
        <w:rPr>
          <w:rFonts w:ascii="Calibri" w:hAnsi="Calibri" w:cs="Calibri"/>
          <w:color w:val="000000" w:themeColor="text1"/>
          <w:lang w:val="en-GB"/>
        </w:rPr>
        <w:t>chairman candidates or the end of this task force.</w:t>
      </w:r>
    </w:p>
    <w:p w14:paraId="60E8B442" w14:textId="027BD920" w:rsidR="0072105D" w:rsidRPr="00087465" w:rsidRDefault="00B1119B" w:rsidP="0072105D">
      <w:pPr>
        <w:pStyle w:val="Listenabsatz"/>
        <w:numPr>
          <w:ilvl w:val="1"/>
          <w:numId w:val="10"/>
        </w:numPr>
        <w:spacing w:after="0" w:line="276" w:lineRule="auto"/>
        <w:jc w:val="both"/>
        <w:rPr>
          <w:rFonts w:ascii="Calibri" w:hAnsi="Calibri" w:cs="Calibri"/>
          <w:color w:val="000000" w:themeColor="text1"/>
          <w:lang w:val="en-GB"/>
        </w:rPr>
      </w:pPr>
      <w:proofErr w:type="spellStart"/>
      <w:r w:rsidRPr="00087465">
        <w:rPr>
          <w:rFonts w:ascii="Calibri" w:hAnsi="Calibri" w:cs="Calibri"/>
          <w:color w:val="000000" w:themeColor="text1"/>
          <w:lang w:val="en-GB"/>
        </w:rPr>
        <w:t>mHealth</w:t>
      </w:r>
      <w:proofErr w:type="spellEnd"/>
      <w:r w:rsidRPr="00087465">
        <w:rPr>
          <w:rFonts w:ascii="Calibri" w:hAnsi="Calibri" w:cs="Calibri"/>
          <w:color w:val="000000" w:themeColor="text1"/>
          <w:lang w:val="en-GB"/>
        </w:rPr>
        <w:t xml:space="preserve"> (SH</w:t>
      </w:r>
      <w:r w:rsidR="00FB3C81" w:rsidRPr="00087465">
        <w:rPr>
          <w:rFonts w:ascii="Calibri" w:hAnsi="Calibri" w:cs="Calibri"/>
          <w:color w:val="000000" w:themeColor="text1"/>
          <w:lang w:val="en-GB"/>
        </w:rPr>
        <w:t>)</w:t>
      </w:r>
      <w:r w:rsidR="00D819CE" w:rsidRPr="00087465">
        <w:rPr>
          <w:rFonts w:ascii="Calibri" w:hAnsi="Calibri" w:cs="Calibri"/>
          <w:color w:val="000000" w:themeColor="text1"/>
          <w:lang w:val="en-GB"/>
        </w:rPr>
        <w:t xml:space="preserve"> </w:t>
      </w:r>
    </w:p>
    <w:p w14:paraId="17FBE88A" w14:textId="7AA8A765" w:rsidR="0037460A" w:rsidRPr="00087465" w:rsidRDefault="00E71645" w:rsidP="007C74EA">
      <w:pPr>
        <w:spacing w:line="276" w:lineRule="auto"/>
        <w:ind w:left="700"/>
        <w:contextualSpacing/>
        <w:jc w:val="both"/>
        <w:rPr>
          <w:rFonts w:ascii="Calibri" w:hAnsi="Calibri" w:cs="Calibri"/>
          <w:color w:val="000000" w:themeColor="text1"/>
          <w:lang w:val="en-GB"/>
        </w:rPr>
      </w:pPr>
      <w:r w:rsidRPr="00087465">
        <w:rPr>
          <w:rFonts w:ascii="Calibri" w:hAnsi="Calibri" w:cs="Calibri"/>
          <w:color w:val="000000" w:themeColor="text1"/>
          <w:lang w:val="en-GB"/>
        </w:rPr>
        <w:t xml:space="preserve">SH presents the activities of the Task Force on </w:t>
      </w:r>
      <w:proofErr w:type="spellStart"/>
      <w:r w:rsidRPr="00087465">
        <w:rPr>
          <w:rFonts w:ascii="Calibri" w:hAnsi="Calibri" w:cs="Calibri"/>
          <w:color w:val="000000" w:themeColor="text1"/>
          <w:lang w:val="en-GB"/>
        </w:rPr>
        <w:t>mHealth</w:t>
      </w:r>
      <w:proofErr w:type="spellEnd"/>
      <w:r w:rsidRPr="00087465">
        <w:rPr>
          <w:rFonts w:ascii="Calibri" w:hAnsi="Calibri" w:cs="Calibri"/>
          <w:color w:val="000000" w:themeColor="text1"/>
          <w:lang w:val="en-GB"/>
        </w:rPr>
        <w:t xml:space="preserve"> and Allergy</w:t>
      </w:r>
      <w:r w:rsidR="001D24A7" w:rsidRPr="00087465">
        <w:rPr>
          <w:rFonts w:ascii="Calibri" w:hAnsi="Calibri" w:cs="Calibri"/>
          <w:color w:val="000000" w:themeColor="text1"/>
          <w:lang w:val="en-GB"/>
        </w:rPr>
        <w:t>. The TF is supp</w:t>
      </w:r>
      <w:r w:rsidRPr="00087465">
        <w:rPr>
          <w:rFonts w:ascii="Calibri" w:hAnsi="Calibri" w:cs="Calibri"/>
          <w:color w:val="000000" w:themeColor="text1"/>
          <w:lang w:val="en-GB"/>
        </w:rPr>
        <w:t>orted by 28 members of the different Interest Groups and 15 experts.</w:t>
      </w:r>
      <w:r w:rsidR="00395743" w:rsidRPr="00087465">
        <w:rPr>
          <w:rFonts w:ascii="Calibri" w:hAnsi="Calibri" w:cs="Calibri"/>
          <w:color w:val="000000" w:themeColor="text1"/>
          <w:lang w:val="en-GB"/>
        </w:rPr>
        <w:t xml:space="preserve"> The evaluation form and the </w:t>
      </w:r>
      <w:proofErr w:type="spellStart"/>
      <w:r w:rsidR="00E03669" w:rsidRPr="00087465">
        <w:rPr>
          <w:rFonts w:ascii="Calibri" w:hAnsi="Calibri" w:cs="Calibri"/>
          <w:color w:val="000000" w:themeColor="text1"/>
          <w:lang w:val="en-GB"/>
        </w:rPr>
        <w:t>TFmH</w:t>
      </w:r>
      <w:proofErr w:type="spellEnd"/>
      <w:r w:rsidR="00E03669" w:rsidRPr="00087465">
        <w:rPr>
          <w:rFonts w:ascii="Calibri" w:hAnsi="Calibri" w:cs="Calibri"/>
          <w:color w:val="000000" w:themeColor="text1"/>
          <w:lang w:val="en-GB"/>
        </w:rPr>
        <w:t xml:space="preserve"> Activities 2016</w:t>
      </w:r>
      <w:r w:rsidR="00395743" w:rsidRPr="00087465">
        <w:rPr>
          <w:rFonts w:ascii="Calibri" w:hAnsi="Calibri" w:cs="Calibri"/>
          <w:color w:val="000000" w:themeColor="text1"/>
          <w:lang w:val="en-GB"/>
        </w:rPr>
        <w:t>-2018 were presented.</w:t>
      </w:r>
      <w:r w:rsidR="00EC6F1D" w:rsidRPr="00087465">
        <w:rPr>
          <w:rFonts w:ascii="Calibri" w:hAnsi="Calibri" w:cs="Calibri"/>
          <w:color w:val="000000" w:themeColor="text1"/>
          <w:lang w:val="en-GB"/>
        </w:rPr>
        <w:t xml:space="preserve"> The action plan for the position paper “The role of mobile health technologies in allergy care” was shown. </w:t>
      </w:r>
    </w:p>
    <w:p w14:paraId="076EE92C" w14:textId="77777777" w:rsidR="00D242BD" w:rsidRPr="00087465" w:rsidRDefault="00FB3C81" w:rsidP="00E64970">
      <w:pPr>
        <w:pStyle w:val="Listenabsatz"/>
        <w:numPr>
          <w:ilvl w:val="1"/>
          <w:numId w:val="10"/>
        </w:numPr>
        <w:spacing w:after="0" w:line="276" w:lineRule="auto"/>
        <w:jc w:val="both"/>
        <w:rPr>
          <w:rFonts w:ascii="Calibri" w:hAnsi="Calibri" w:cs="Calibri"/>
          <w:color w:val="000000" w:themeColor="text1"/>
          <w:lang w:val="en-GB"/>
        </w:rPr>
      </w:pPr>
      <w:r w:rsidRPr="00087465">
        <w:rPr>
          <w:rFonts w:ascii="Calibri" w:hAnsi="Calibri" w:cs="Calibri"/>
          <w:color w:val="000000" w:themeColor="text1"/>
          <w:lang w:val="en-GB"/>
        </w:rPr>
        <w:t>BAT quality control (HJH)</w:t>
      </w:r>
    </w:p>
    <w:p w14:paraId="0288FA0B" w14:textId="77777777" w:rsidR="00F95D75" w:rsidRDefault="00D242BD" w:rsidP="00F95D75">
      <w:pPr>
        <w:pStyle w:val="Listenabsatz"/>
        <w:spacing w:line="276" w:lineRule="auto"/>
        <w:jc w:val="both"/>
        <w:rPr>
          <w:rFonts w:ascii="Calibri" w:hAnsi="Calibri" w:cs="Calibri"/>
          <w:color w:val="000000" w:themeColor="text1"/>
          <w:lang w:val="en-GB"/>
        </w:rPr>
      </w:pPr>
      <w:r w:rsidRPr="00087465">
        <w:rPr>
          <w:rFonts w:ascii="Calibri" w:hAnsi="Calibri" w:cs="Calibri"/>
          <w:color w:val="000000" w:themeColor="text1"/>
          <w:lang w:val="en-GB"/>
        </w:rPr>
        <w:t xml:space="preserve">Requirements for Clinical Laboratories supporting </w:t>
      </w:r>
      <w:r w:rsidR="00D80388" w:rsidRPr="00087465">
        <w:rPr>
          <w:rFonts w:ascii="Calibri" w:hAnsi="Calibri" w:cs="Calibri"/>
          <w:color w:val="000000" w:themeColor="text1"/>
          <w:lang w:val="en-GB"/>
        </w:rPr>
        <w:t>a</w:t>
      </w:r>
      <w:r w:rsidRPr="00087465">
        <w:rPr>
          <w:rFonts w:ascii="Calibri" w:hAnsi="Calibri" w:cs="Calibri"/>
          <w:color w:val="000000" w:themeColor="text1"/>
          <w:lang w:val="en-GB"/>
        </w:rPr>
        <w:t>llergists with in vitro and ex vivo analyses</w:t>
      </w:r>
      <w:r w:rsidR="00D80388" w:rsidRPr="00087465">
        <w:rPr>
          <w:rFonts w:ascii="Calibri" w:hAnsi="Calibri" w:cs="Calibri"/>
          <w:color w:val="000000" w:themeColor="text1"/>
          <w:lang w:val="en-GB"/>
        </w:rPr>
        <w:t xml:space="preserve"> were presented by HJH. He informed the participants about the results of the </w:t>
      </w:r>
      <w:r w:rsidRPr="00087465">
        <w:rPr>
          <w:rFonts w:ascii="Calibri" w:hAnsi="Calibri" w:cs="Calibri"/>
          <w:color w:val="000000" w:themeColor="text1"/>
          <w:lang w:val="en-GB"/>
        </w:rPr>
        <w:t xml:space="preserve">BAT </w:t>
      </w:r>
      <w:r w:rsidR="00D80388" w:rsidRPr="00087465">
        <w:rPr>
          <w:rFonts w:ascii="Calibri" w:hAnsi="Calibri" w:cs="Calibri"/>
          <w:color w:val="000000" w:themeColor="text1"/>
          <w:lang w:val="en-GB"/>
        </w:rPr>
        <w:t>E</w:t>
      </w:r>
      <w:r w:rsidR="006063EB" w:rsidRPr="00087465">
        <w:rPr>
          <w:rFonts w:ascii="Calibri" w:hAnsi="Calibri" w:cs="Calibri"/>
          <w:color w:val="000000" w:themeColor="text1"/>
          <w:lang w:val="en-GB"/>
        </w:rPr>
        <w:t>QA survey</w:t>
      </w:r>
      <w:r w:rsidR="00D80388" w:rsidRPr="00087465">
        <w:rPr>
          <w:rFonts w:ascii="Calibri" w:hAnsi="Calibri" w:cs="Calibri"/>
          <w:color w:val="000000" w:themeColor="text1"/>
          <w:lang w:val="en-GB"/>
        </w:rPr>
        <w:t xml:space="preserve"> and the completed steps of the BAT EQA Task Force (survey, pilot alignment of laboratory instruments, pilot round robin) and the results of the cytometer standardization and first ex</w:t>
      </w:r>
      <w:r w:rsidR="009B2A66" w:rsidRPr="00087465">
        <w:rPr>
          <w:rFonts w:ascii="Calibri" w:hAnsi="Calibri" w:cs="Calibri"/>
          <w:color w:val="000000" w:themeColor="text1"/>
          <w:lang w:val="en-GB"/>
        </w:rPr>
        <w:t>periments. BAT EQA will be offered every 6 months and is planned to run for 2 years (130€ per sample)</w:t>
      </w:r>
      <w:r w:rsidR="00BF629C" w:rsidRPr="00087465">
        <w:rPr>
          <w:rFonts w:ascii="Calibri" w:hAnsi="Calibri" w:cs="Calibri"/>
          <w:color w:val="000000" w:themeColor="text1"/>
          <w:lang w:val="en-GB"/>
        </w:rPr>
        <w:t xml:space="preserve">. </w:t>
      </w:r>
    </w:p>
    <w:p w14:paraId="32762BFB" w14:textId="77777777" w:rsidR="00F95D75" w:rsidRDefault="00F95D75" w:rsidP="00F95D75">
      <w:pPr>
        <w:pStyle w:val="Listenabsatz"/>
        <w:spacing w:line="276" w:lineRule="auto"/>
        <w:jc w:val="both"/>
        <w:rPr>
          <w:rFonts w:ascii="Calibri" w:hAnsi="Calibri" w:cs="Calibri"/>
          <w:color w:val="000000" w:themeColor="text1"/>
          <w:lang w:val="en-GB"/>
        </w:rPr>
      </w:pPr>
    </w:p>
    <w:p w14:paraId="5D234CCD" w14:textId="5BED1CC9" w:rsidR="00D242BD" w:rsidRPr="00F95D75" w:rsidRDefault="00BF629C" w:rsidP="00F95D75">
      <w:pPr>
        <w:pStyle w:val="Listenabsatz"/>
        <w:spacing w:line="276" w:lineRule="auto"/>
        <w:jc w:val="both"/>
        <w:rPr>
          <w:rFonts w:ascii="Calibri" w:hAnsi="Calibri" w:cs="Calibri"/>
          <w:color w:val="000000" w:themeColor="text1"/>
          <w:lang w:val="en-GB"/>
        </w:rPr>
      </w:pPr>
      <w:r w:rsidRPr="00F95D75">
        <w:rPr>
          <w:rFonts w:ascii="Calibri" w:hAnsi="Calibri" w:cs="Calibri"/>
          <w:color w:val="000000" w:themeColor="text1"/>
          <w:lang w:val="en-GB"/>
        </w:rPr>
        <w:t xml:space="preserve">HJH mentioned also the problems with </w:t>
      </w:r>
      <w:proofErr w:type="spellStart"/>
      <w:r w:rsidRPr="00F95D75">
        <w:rPr>
          <w:rFonts w:ascii="Calibri" w:hAnsi="Calibri" w:cs="Calibri"/>
          <w:color w:val="000000" w:themeColor="text1"/>
          <w:lang w:val="en-GB"/>
        </w:rPr>
        <w:t>IgE</w:t>
      </w:r>
      <w:proofErr w:type="spellEnd"/>
      <w:r w:rsidRPr="00F95D75">
        <w:rPr>
          <w:rFonts w:ascii="Calibri" w:hAnsi="Calibri" w:cs="Calibri"/>
          <w:color w:val="000000" w:themeColor="text1"/>
          <w:lang w:val="en-GB"/>
        </w:rPr>
        <w:t xml:space="preserve">-diagnostics by </w:t>
      </w:r>
      <w:proofErr w:type="spellStart"/>
      <w:r w:rsidRPr="00F95D75">
        <w:rPr>
          <w:rFonts w:ascii="Calibri" w:hAnsi="Calibri" w:cs="Calibri"/>
          <w:color w:val="000000" w:themeColor="text1"/>
          <w:lang w:val="en-GB"/>
        </w:rPr>
        <w:t>Dr.</w:t>
      </w:r>
      <w:proofErr w:type="spellEnd"/>
      <w:r w:rsidRPr="00F95D75">
        <w:rPr>
          <w:rFonts w:ascii="Calibri" w:hAnsi="Calibri" w:cs="Calibri"/>
          <w:color w:val="000000" w:themeColor="text1"/>
          <w:lang w:val="en-GB"/>
        </w:rPr>
        <w:t xml:space="preserve"> </w:t>
      </w:r>
      <w:proofErr w:type="spellStart"/>
      <w:r w:rsidRPr="00F95D75">
        <w:rPr>
          <w:rFonts w:ascii="Calibri" w:hAnsi="Calibri" w:cs="Calibri"/>
          <w:color w:val="000000" w:themeColor="text1"/>
          <w:lang w:val="en-GB"/>
        </w:rPr>
        <w:t>Wojtalewics</w:t>
      </w:r>
      <w:proofErr w:type="spellEnd"/>
      <w:r w:rsidRPr="00F95D75">
        <w:rPr>
          <w:rFonts w:ascii="Calibri" w:hAnsi="Calibri" w:cs="Calibri"/>
          <w:color w:val="000000" w:themeColor="text1"/>
          <w:lang w:val="en-GB"/>
        </w:rPr>
        <w:t xml:space="preserve"> (INSTAND </w:t>
      </w:r>
      <w:proofErr w:type="spellStart"/>
      <w:r w:rsidRPr="00F95D75">
        <w:rPr>
          <w:rFonts w:ascii="Calibri" w:hAnsi="Calibri" w:cs="Calibri"/>
          <w:color w:val="000000" w:themeColor="text1"/>
          <w:lang w:val="en-GB"/>
        </w:rPr>
        <w:t>e.V</w:t>
      </w:r>
      <w:proofErr w:type="spellEnd"/>
      <w:r w:rsidRPr="00F95D75">
        <w:rPr>
          <w:rFonts w:ascii="Calibri" w:hAnsi="Calibri" w:cs="Calibri"/>
          <w:color w:val="000000" w:themeColor="text1"/>
          <w:lang w:val="en-GB"/>
        </w:rPr>
        <w:t>.)</w:t>
      </w:r>
      <w:r w:rsidR="008065EA" w:rsidRPr="00F95D75">
        <w:rPr>
          <w:rFonts w:ascii="Calibri" w:hAnsi="Calibri" w:cs="Calibri"/>
          <w:color w:val="000000" w:themeColor="text1"/>
          <w:lang w:val="en-GB"/>
        </w:rPr>
        <w:t xml:space="preserve">. </w:t>
      </w:r>
      <w:r w:rsidR="00F95D75" w:rsidRPr="00F95D75">
        <w:rPr>
          <w:rFonts w:ascii="Calibri" w:hAnsi="Calibri" w:cs="Calibri"/>
          <w:color w:val="000000" w:themeColor="text1"/>
          <w:lang w:val="en-GB"/>
        </w:rPr>
        <w:t xml:space="preserve">There have been opinions pro (Marcus </w:t>
      </w:r>
      <w:proofErr w:type="spellStart"/>
      <w:r w:rsidR="00F95D75" w:rsidRPr="00F95D75">
        <w:rPr>
          <w:rFonts w:ascii="Calibri" w:hAnsi="Calibri" w:cs="Calibri"/>
          <w:color w:val="000000" w:themeColor="text1"/>
          <w:lang w:val="en-GB"/>
        </w:rPr>
        <w:t>Ollert</w:t>
      </w:r>
      <w:proofErr w:type="spellEnd"/>
      <w:r w:rsidR="00F95D75" w:rsidRPr="00F95D75">
        <w:rPr>
          <w:rFonts w:ascii="Calibri" w:hAnsi="Calibri" w:cs="Calibri"/>
          <w:color w:val="000000" w:themeColor="text1"/>
          <w:lang w:val="en-GB"/>
        </w:rPr>
        <w:t xml:space="preserve">) and cons (Adriano Mari) an EQA on </w:t>
      </w:r>
      <w:proofErr w:type="spellStart"/>
      <w:r w:rsidR="00F95D75" w:rsidRPr="00F95D75">
        <w:rPr>
          <w:rFonts w:ascii="Calibri" w:hAnsi="Calibri" w:cs="Calibri"/>
          <w:color w:val="000000" w:themeColor="text1"/>
          <w:lang w:val="en-GB"/>
        </w:rPr>
        <w:t>IgE</w:t>
      </w:r>
      <w:proofErr w:type="spellEnd"/>
      <w:r w:rsidR="00F95D75" w:rsidRPr="00F95D75">
        <w:rPr>
          <w:rFonts w:ascii="Calibri" w:hAnsi="Calibri" w:cs="Calibri"/>
          <w:color w:val="000000" w:themeColor="text1"/>
          <w:lang w:val="en-GB"/>
        </w:rPr>
        <w:t xml:space="preserve"> methods </w:t>
      </w:r>
      <w:r w:rsidR="00F95D75" w:rsidRPr="00F95D75">
        <w:rPr>
          <w:rFonts w:ascii="Calibri" w:hAnsi="Calibri" w:cs="Calibri"/>
          <w:color w:val="000000" w:themeColor="text1"/>
          <w:lang w:val="en-GB"/>
        </w:rPr>
        <w:lastRenderedPageBreak/>
        <w:t xml:space="preserve">organized by IGAD. Paolo has proposed that this idea will be discussed again in the next 12 months within the board. </w:t>
      </w:r>
      <w:r w:rsidR="00D242BD" w:rsidRPr="00F95D75">
        <w:rPr>
          <w:rFonts w:ascii="Calibri" w:hAnsi="Calibri" w:cs="Calibri"/>
          <w:color w:val="000000" w:themeColor="text1"/>
          <w:lang w:val="en-GB"/>
        </w:rPr>
        <w:t xml:space="preserve"> </w:t>
      </w:r>
    </w:p>
    <w:p w14:paraId="58ED05D7" w14:textId="77777777" w:rsidR="00547B81" w:rsidRPr="00087465" w:rsidRDefault="00547B81" w:rsidP="00D242BD">
      <w:pPr>
        <w:pStyle w:val="Listenabsatz"/>
        <w:spacing w:line="276" w:lineRule="auto"/>
        <w:jc w:val="both"/>
        <w:rPr>
          <w:rFonts w:ascii="Calibri" w:hAnsi="Calibri" w:cs="Calibri"/>
          <w:color w:val="000000" w:themeColor="text1"/>
          <w:lang w:val="en-GB"/>
        </w:rPr>
      </w:pPr>
    </w:p>
    <w:p w14:paraId="7BDC4648" w14:textId="0576B3D8" w:rsidR="00E03669" w:rsidRPr="00087465" w:rsidRDefault="00E64970" w:rsidP="007C74EA">
      <w:pPr>
        <w:pStyle w:val="Listenabsatz"/>
        <w:spacing w:after="0" w:line="276" w:lineRule="auto"/>
        <w:jc w:val="both"/>
        <w:rPr>
          <w:rFonts w:ascii="Calibri" w:hAnsi="Calibri" w:cs="Calibri"/>
          <w:color w:val="000000" w:themeColor="text1"/>
          <w:lang w:val="en-GB"/>
        </w:rPr>
      </w:pPr>
      <w:r w:rsidRPr="00087465">
        <w:rPr>
          <w:rFonts w:ascii="Calibri" w:hAnsi="Calibri" w:cs="Calibri"/>
          <w:color w:val="000000" w:themeColor="text1"/>
          <w:lang w:val="en-GB"/>
        </w:rPr>
        <w:tab/>
      </w:r>
      <w:r w:rsidRPr="00087465">
        <w:rPr>
          <w:rFonts w:ascii="Calibri" w:hAnsi="Calibri" w:cs="Calibri"/>
          <w:color w:val="000000" w:themeColor="text1"/>
          <w:lang w:val="en-GB"/>
        </w:rPr>
        <w:tab/>
      </w:r>
      <w:r w:rsidRPr="00087465">
        <w:rPr>
          <w:rFonts w:ascii="Calibri" w:hAnsi="Calibri" w:cs="Calibri"/>
          <w:color w:val="000000" w:themeColor="text1"/>
          <w:lang w:val="en-GB"/>
        </w:rPr>
        <w:tab/>
      </w:r>
      <w:r w:rsidRPr="00087465">
        <w:rPr>
          <w:rFonts w:ascii="Calibri" w:hAnsi="Calibri" w:cs="Calibri"/>
          <w:color w:val="000000" w:themeColor="text1"/>
          <w:lang w:val="en-GB"/>
        </w:rPr>
        <w:tab/>
      </w:r>
      <w:r w:rsidRPr="00087465">
        <w:rPr>
          <w:rFonts w:ascii="Calibri" w:hAnsi="Calibri" w:cs="Calibri"/>
          <w:color w:val="000000" w:themeColor="text1"/>
          <w:lang w:val="en-GB"/>
        </w:rPr>
        <w:tab/>
      </w:r>
      <w:r w:rsidRPr="00087465">
        <w:rPr>
          <w:rFonts w:ascii="Calibri" w:hAnsi="Calibri" w:cs="Calibri"/>
          <w:color w:val="000000" w:themeColor="text1"/>
          <w:lang w:val="en-GB"/>
        </w:rPr>
        <w:tab/>
      </w:r>
      <w:r w:rsidRPr="00087465">
        <w:rPr>
          <w:rFonts w:ascii="Calibri" w:hAnsi="Calibri" w:cs="Calibri"/>
          <w:color w:val="000000" w:themeColor="text1"/>
          <w:lang w:val="en-GB"/>
        </w:rPr>
        <w:tab/>
      </w:r>
      <w:r w:rsidRPr="00087465">
        <w:rPr>
          <w:rFonts w:ascii="Calibri" w:hAnsi="Calibri" w:cs="Calibri"/>
          <w:color w:val="000000" w:themeColor="text1"/>
          <w:lang w:val="en-GB"/>
        </w:rPr>
        <w:tab/>
        <w:t xml:space="preserve">                           </w:t>
      </w:r>
      <w:r w:rsidR="002E09FB" w:rsidRPr="00087465">
        <w:rPr>
          <w:rFonts w:ascii="Calibri" w:hAnsi="Calibri" w:cs="Calibri"/>
          <w:color w:val="000000" w:themeColor="text1"/>
          <w:lang w:val="en-GB"/>
        </w:rPr>
        <w:t xml:space="preserve"> </w:t>
      </w:r>
    </w:p>
    <w:p w14:paraId="2159D26B" w14:textId="10AA066A" w:rsidR="00B95DC1" w:rsidRPr="00087465" w:rsidRDefault="007A06E7" w:rsidP="00A252EB">
      <w:pPr>
        <w:pStyle w:val="Listenabsatz"/>
        <w:numPr>
          <w:ilvl w:val="0"/>
          <w:numId w:val="10"/>
        </w:numPr>
        <w:spacing w:line="240" w:lineRule="auto"/>
        <w:jc w:val="both"/>
        <w:rPr>
          <w:rFonts w:ascii="Calibri" w:hAnsi="Calibri"/>
          <w:color w:val="000000" w:themeColor="text1"/>
          <w:lang w:val="en-GB"/>
        </w:rPr>
      </w:pPr>
      <w:r w:rsidRPr="00087465">
        <w:rPr>
          <w:rFonts w:ascii="Calibri" w:hAnsi="Calibri" w:cs="Calibri"/>
          <w:b/>
          <w:color w:val="000000" w:themeColor="text1"/>
          <w:lang w:val="en-GB"/>
        </w:rPr>
        <w:t>Focused Meetings</w:t>
      </w:r>
      <w:r w:rsidR="00E03669" w:rsidRPr="00087465">
        <w:rPr>
          <w:rFonts w:ascii="Calibri" w:hAnsi="Calibri"/>
          <w:color w:val="000000" w:themeColor="text1"/>
          <w:lang w:val="en-GB"/>
        </w:rPr>
        <w:tab/>
      </w:r>
      <w:r w:rsidR="00E03669" w:rsidRPr="00087465">
        <w:rPr>
          <w:rFonts w:ascii="Calibri" w:hAnsi="Calibri"/>
          <w:color w:val="000000" w:themeColor="text1"/>
          <w:lang w:val="en-GB"/>
        </w:rPr>
        <w:tab/>
      </w:r>
      <w:r w:rsidR="00E03669" w:rsidRPr="00087465">
        <w:rPr>
          <w:rFonts w:ascii="Calibri" w:hAnsi="Calibri"/>
          <w:color w:val="000000" w:themeColor="text1"/>
          <w:lang w:val="en-GB"/>
        </w:rPr>
        <w:tab/>
      </w:r>
      <w:r w:rsidR="00E03669" w:rsidRPr="00087465">
        <w:rPr>
          <w:rFonts w:ascii="Calibri" w:hAnsi="Calibri"/>
          <w:color w:val="000000" w:themeColor="text1"/>
          <w:lang w:val="en-GB"/>
        </w:rPr>
        <w:tab/>
      </w:r>
      <w:r w:rsidR="00E03669" w:rsidRPr="00087465">
        <w:rPr>
          <w:rFonts w:ascii="Calibri" w:hAnsi="Calibri"/>
          <w:color w:val="000000" w:themeColor="text1"/>
          <w:lang w:val="en-GB"/>
        </w:rPr>
        <w:tab/>
      </w:r>
      <w:r w:rsidR="00E03669" w:rsidRPr="00087465">
        <w:rPr>
          <w:rFonts w:ascii="Calibri" w:hAnsi="Calibri"/>
          <w:color w:val="000000" w:themeColor="text1"/>
          <w:lang w:val="en-GB"/>
        </w:rPr>
        <w:tab/>
      </w:r>
      <w:r w:rsidR="00E03669" w:rsidRPr="00087465">
        <w:rPr>
          <w:rFonts w:ascii="Calibri" w:hAnsi="Calibri"/>
          <w:color w:val="000000" w:themeColor="text1"/>
          <w:lang w:val="en-GB"/>
        </w:rPr>
        <w:tab/>
      </w:r>
      <w:r w:rsidR="00E03669" w:rsidRPr="00087465">
        <w:rPr>
          <w:rFonts w:ascii="Calibri" w:hAnsi="Calibri"/>
          <w:color w:val="000000" w:themeColor="text1"/>
          <w:lang w:val="en-GB"/>
        </w:rPr>
        <w:tab/>
      </w:r>
      <w:r w:rsidR="00E03669" w:rsidRPr="00087465">
        <w:rPr>
          <w:rFonts w:ascii="Calibri" w:hAnsi="Calibri"/>
          <w:color w:val="000000" w:themeColor="text1"/>
          <w:lang w:val="en-GB"/>
        </w:rPr>
        <w:tab/>
      </w:r>
      <w:r w:rsidR="00E03669" w:rsidRPr="00087465">
        <w:rPr>
          <w:rFonts w:ascii="Calibri" w:hAnsi="Calibri"/>
          <w:color w:val="000000" w:themeColor="text1"/>
          <w:lang w:val="en-GB"/>
        </w:rPr>
        <w:tab/>
      </w:r>
    </w:p>
    <w:p w14:paraId="085454F2" w14:textId="4D033B30" w:rsidR="00DB2D09" w:rsidRPr="00087465" w:rsidRDefault="007A06E7" w:rsidP="00A252EB">
      <w:pPr>
        <w:pStyle w:val="Listenabsatz"/>
        <w:numPr>
          <w:ilvl w:val="1"/>
          <w:numId w:val="14"/>
        </w:numPr>
        <w:spacing w:after="0" w:line="276" w:lineRule="auto"/>
        <w:jc w:val="both"/>
        <w:rPr>
          <w:rFonts w:ascii="Calibri" w:hAnsi="Calibri" w:cs="Calibri"/>
          <w:color w:val="000000" w:themeColor="text1"/>
          <w:lang w:val="en-GB"/>
        </w:rPr>
      </w:pPr>
      <w:r w:rsidRPr="00087465">
        <w:rPr>
          <w:rFonts w:ascii="Calibri" w:hAnsi="Calibri" w:cs="Calibri"/>
          <w:color w:val="000000" w:themeColor="text1"/>
          <w:lang w:val="en-GB"/>
        </w:rPr>
        <w:t>ISMA</w:t>
      </w:r>
      <w:r w:rsidR="00D81F53" w:rsidRPr="00087465">
        <w:rPr>
          <w:rFonts w:ascii="Calibri" w:hAnsi="Calibri" w:cs="Calibri"/>
          <w:color w:val="000000" w:themeColor="text1"/>
          <w:lang w:val="en-GB"/>
        </w:rPr>
        <w:t xml:space="preserve"> 2019</w:t>
      </w:r>
      <w:r w:rsidRPr="00087465">
        <w:rPr>
          <w:rFonts w:ascii="Calibri" w:hAnsi="Calibri" w:cs="Calibri"/>
          <w:color w:val="000000" w:themeColor="text1"/>
          <w:lang w:val="en-GB"/>
        </w:rPr>
        <w:t xml:space="preserve"> </w:t>
      </w:r>
      <w:r w:rsidR="00B861AF" w:rsidRPr="00087465">
        <w:rPr>
          <w:rFonts w:ascii="Calibri" w:hAnsi="Calibri" w:cs="Calibri"/>
          <w:color w:val="000000" w:themeColor="text1"/>
          <w:lang w:val="en-GB"/>
        </w:rPr>
        <w:t>(PM)</w:t>
      </w:r>
    </w:p>
    <w:p w14:paraId="66518AC5" w14:textId="7D953F57" w:rsidR="00C60E43" w:rsidRPr="00087465" w:rsidRDefault="0075732F" w:rsidP="0075732F">
      <w:pPr>
        <w:pStyle w:val="Listenabsatz"/>
        <w:spacing w:after="0" w:line="276" w:lineRule="auto"/>
        <w:jc w:val="both"/>
        <w:rPr>
          <w:rFonts w:ascii="Calibri" w:hAnsi="Calibri" w:cs="Calibri"/>
          <w:color w:val="000000" w:themeColor="text1"/>
          <w:lang w:val="en-GB"/>
        </w:rPr>
      </w:pPr>
      <w:r>
        <w:rPr>
          <w:rFonts w:ascii="Calibri" w:hAnsi="Calibri" w:cs="Calibri"/>
          <w:color w:val="000000" w:themeColor="text1"/>
          <w:lang w:val="en-GB"/>
        </w:rPr>
        <w:t xml:space="preserve">ISMA 2017 in Luxemburg was a great success. </w:t>
      </w:r>
      <w:r w:rsidR="005119E6" w:rsidRPr="00087465">
        <w:rPr>
          <w:rFonts w:ascii="Calibri" w:hAnsi="Calibri" w:cs="Calibri"/>
          <w:color w:val="000000" w:themeColor="text1"/>
          <w:lang w:val="en-GB"/>
        </w:rPr>
        <w:t>Amster</w:t>
      </w:r>
      <w:r w:rsidR="00692A8E" w:rsidRPr="00087465">
        <w:rPr>
          <w:rFonts w:ascii="Calibri" w:hAnsi="Calibri" w:cs="Calibri"/>
          <w:color w:val="000000" w:themeColor="text1"/>
          <w:lang w:val="en-GB"/>
        </w:rPr>
        <w:t>dam was chosen as next venue with</w:t>
      </w:r>
      <w:r w:rsidR="005119E6" w:rsidRPr="00087465">
        <w:rPr>
          <w:rFonts w:ascii="Calibri" w:hAnsi="Calibri" w:cs="Calibri"/>
          <w:color w:val="000000" w:themeColor="text1"/>
          <w:lang w:val="en-GB"/>
        </w:rPr>
        <w:t xml:space="preserve"> the</w:t>
      </w:r>
      <w:r w:rsidR="00692A8E" w:rsidRPr="00087465">
        <w:rPr>
          <w:rFonts w:ascii="Calibri" w:hAnsi="Calibri" w:cs="Calibri"/>
          <w:color w:val="000000" w:themeColor="text1"/>
          <w:lang w:val="en-GB"/>
        </w:rPr>
        <w:t xml:space="preserve"> local organiz</w:t>
      </w:r>
      <w:r>
        <w:rPr>
          <w:rFonts w:ascii="Calibri" w:hAnsi="Calibri" w:cs="Calibri"/>
          <w:color w:val="000000" w:themeColor="text1"/>
          <w:lang w:val="en-GB"/>
        </w:rPr>
        <w:t xml:space="preserve">er Ronald van </w:t>
      </w:r>
      <w:proofErr w:type="spellStart"/>
      <w:r>
        <w:rPr>
          <w:rFonts w:ascii="Calibri" w:hAnsi="Calibri" w:cs="Calibri"/>
          <w:color w:val="000000" w:themeColor="text1"/>
          <w:lang w:val="en-GB"/>
        </w:rPr>
        <w:t>Ree</w:t>
      </w:r>
      <w:proofErr w:type="spellEnd"/>
      <w:r>
        <w:rPr>
          <w:rFonts w:ascii="Calibri" w:hAnsi="Calibri" w:cs="Calibri"/>
          <w:color w:val="000000" w:themeColor="text1"/>
          <w:lang w:val="en-GB"/>
        </w:rPr>
        <w:t xml:space="preserve">. The meeting location </w:t>
      </w:r>
      <w:r w:rsidR="00692A8E" w:rsidRPr="00087465">
        <w:rPr>
          <w:rFonts w:ascii="Calibri" w:hAnsi="Calibri" w:cs="Calibri"/>
          <w:color w:val="000000" w:themeColor="text1"/>
          <w:lang w:val="en-GB"/>
        </w:rPr>
        <w:t>was approved by the ExCom.</w:t>
      </w:r>
    </w:p>
    <w:p w14:paraId="29BB80C0" w14:textId="1B537B1E" w:rsidR="006E3D88" w:rsidRPr="00087465" w:rsidRDefault="004E092B" w:rsidP="00A252EB">
      <w:pPr>
        <w:pStyle w:val="Listenabsatz"/>
        <w:numPr>
          <w:ilvl w:val="1"/>
          <w:numId w:val="14"/>
        </w:numPr>
        <w:spacing w:after="0" w:line="276" w:lineRule="auto"/>
        <w:jc w:val="both"/>
        <w:rPr>
          <w:rFonts w:ascii="Calibri" w:hAnsi="Calibri" w:cs="Calibri"/>
          <w:color w:val="000000" w:themeColor="text1"/>
          <w:lang w:val="en-GB"/>
        </w:rPr>
      </w:pPr>
      <w:proofErr w:type="spellStart"/>
      <w:r w:rsidRPr="00087465">
        <w:rPr>
          <w:rFonts w:ascii="Calibri" w:hAnsi="Calibri" w:cs="Calibri"/>
          <w:color w:val="000000" w:themeColor="text1"/>
          <w:lang w:val="en-GB"/>
        </w:rPr>
        <w:t>EuroBAT</w:t>
      </w:r>
      <w:proofErr w:type="spellEnd"/>
      <w:r w:rsidRPr="00087465">
        <w:rPr>
          <w:rFonts w:ascii="Calibri" w:hAnsi="Calibri" w:cs="Calibri"/>
          <w:color w:val="000000" w:themeColor="text1"/>
          <w:lang w:val="en-GB"/>
        </w:rPr>
        <w:t xml:space="preserve"> meeting 2018 (BE</w:t>
      </w:r>
      <w:r w:rsidR="009A69B2" w:rsidRPr="00087465">
        <w:rPr>
          <w:rFonts w:ascii="Calibri" w:hAnsi="Calibri" w:cs="Calibri"/>
          <w:color w:val="000000" w:themeColor="text1"/>
          <w:lang w:val="en-GB"/>
        </w:rPr>
        <w:t>,</w:t>
      </w:r>
      <w:r w:rsidR="005D4649" w:rsidRPr="00087465">
        <w:rPr>
          <w:rFonts w:ascii="Calibri" w:hAnsi="Calibri" w:cs="Calibri"/>
          <w:color w:val="000000" w:themeColor="text1"/>
          <w:lang w:val="en-GB"/>
        </w:rPr>
        <w:t xml:space="preserve"> </w:t>
      </w:r>
      <w:r w:rsidR="009A69B2" w:rsidRPr="00087465">
        <w:rPr>
          <w:rFonts w:ascii="Calibri" w:hAnsi="Calibri" w:cs="Calibri"/>
          <w:color w:val="000000" w:themeColor="text1"/>
          <w:lang w:val="en-GB"/>
        </w:rPr>
        <w:t>HJH</w:t>
      </w:r>
      <w:r w:rsidR="002C12D9" w:rsidRPr="00087465">
        <w:rPr>
          <w:rFonts w:ascii="Calibri" w:hAnsi="Calibri" w:cs="Calibri"/>
          <w:color w:val="000000" w:themeColor="text1"/>
          <w:lang w:val="en-GB"/>
        </w:rPr>
        <w:t>)</w:t>
      </w:r>
    </w:p>
    <w:p w14:paraId="3D31A353" w14:textId="013E77BA" w:rsidR="004E092B" w:rsidRPr="00087465" w:rsidRDefault="00A22420" w:rsidP="0037460A">
      <w:pPr>
        <w:spacing w:after="0" w:line="276" w:lineRule="auto"/>
        <w:ind w:left="284"/>
        <w:jc w:val="both"/>
        <w:rPr>
          <w:rFonts w:ascii="Calibri" w:hAnsi="Calibri" w:cs="Calibri"/>
          <w:color w:val="000000" w:themeColor="text1"/>
          <w:lang w:val="en-GB"/>
        </w:rPr>
      </w:pPr>
      <w:r w:rsidRPr="00087465">
        <w:rPr>
          <w:rFonts w:ascii="Calibri" w:hAnsi="Calibri" w:cs="Calibri"/>
          <w:color w:val="000000" w:themeColor="text1"/>
          <w:lang w:val="en-GB"/>
        </w:rPr>
        <w:tab/>
      </w:r>
      <w:proofErr w:type="spellStart"/>
      <w:r w:rsidR="009A69B2" w:rsidRPr="00087465">
        <w:rPr>
          <w:rFonts w:ascii="Calibri" w:hAnsi="Calibri" w:cs="Calibri"/>
          <w:color w:val="000000" w:themeColor="text1"/>
          <w:lang w:val="en-GB"/>
        </w:rPr>
        <w:t>EuroBAT</w:t>
      </w:r>
      <w:proofErr w:type="spellEnd"/>
      <w:r w:rsidR="009A69B2" w:rsidRPr="00087465">
        <w:rPr>
          <w:rFonts w:ascii="Calibri" w:hAnsi="Calibri" w:cs="Calibri"/>
          <w:color w:val="000000" w:themeColor="text1"/>
          <w:lang w:val="en-GB"/>
        </w:rPr>
        <w:t xml:space="preserve"> will be held on</w:t>
      </w:r>
      <w:r w:rsidR="000B4D8D" w:rsidRPr="00087465">
        <w:rPr>
          <w:rFonts w:ascii="Calibri" w:hAnsi="Calibri" w:cs="Calibri"/>
          <w:color w:val="000000" w:themeColor="text1"/>
          <w:lang w:val="en-GB"/>
        </w:rPr>
        <w:t xml:space="preserve"> 18-October 2018</w:t>
      </w:r>
      <w:r w:rsidR="007023B8" w:rsidRPr="00087465">
        <w:rPr>
          <w:rFonts w:ascii="Calibri" w:hAnsi="Calibri" w:cs="Calibri"/>
          <w:color w:val="000000" w:themeColor="text1"/>
          <w:lang w:val="en-GB"/>
        </w:rPr>
        <w:t xml:space="preserve"> (whole day)</w:t>
      </w:r>
      <w:r w:rsidR="000B4D8D" w:rsidRPr="00087465">
        <w:rPr>
          <w:rFonts w:ascii="Calibri" w:hAnsi="Calibri" w:cs="Calibri"/>
          <w:color w:val="000000" w:themeColor="text1"/>
          <w:lang w:val="en-GB"/>
        </w:rPr>
        <w:t xml:space="preserve"> </w:t>
      </w:r>
      <w:r w:rsidR="007023B8" w:rsidRPr="00087465">
        <w:rPr>
          <w:rFonts w:ascii="Calibri" w:hAnsi="Calibri" w:cs="Calibri"/>
          <w:color w:val="000000" w:themeColor="text1"/>
          <w:lang w:val="en-GB"/>
        </w:rPr>
        <w:t>with a partial int</w:t>
      </w:r>
      <w:r w:rsidR="00807270" w:rsidRPr="00087465">
        <w:rPr>
          <w:rFonts w:ascii="Calibri" w:hAnsi="Calibri" w:cs="Calibri"/>
          <w:color w:val="000000" w:themeColor="text1"/>
          <w:lang w:val="en-GB"/>
        </w:rPr>
        <w:t xml:space="preserve">egration into FAAM </w:t>
      </w:r>
      <w:r w:rsidR="009A69B2" w:rsidRPr="00087465">
        <w:rPr>
          <w:rFonts w:ascii="Calibri" w:hAnsi="Calibri" w:cs="Calibri"/>
          <w:color w:val="000000" w:themeColor="text1"/>
          <w:lang w:val="en-GB"/>
        </w:rPr>
        <w:tab/>
      </w:r>
      <w:r w:rsidR="00807270" w:rsidRPr="00087465">
        <w:rPr>
          <w:rFonts w:ascii="Calibri" w:hAnsi="Calibri" w:cs="Calibri"/>
          <w:color w:val="000000" w:themeColor="text1"/>
          <w:lang w:val="en-GB"/>
        </w:rPr>
        <w:t>(s</w:t>
      </w:r>
      <w:r w:rsidR="007023B8" w:rsidRPr="00087465">
        <w:rPr>
          <w:rFonts w:ascii="Calibri" w:hAnsi="Calibri" w:cs="Calibri"/>
          <w:color w:val="000000" w:themeColor="text1"/>
          <w:lang w:val="en-GB"/>
        </w:rPr>
        <w:t xml:space="preserve">tart of </w:t>
      </w:r>
      <w:proofErr w:type="spellStart"/>
      <w:r w:rsidR="007023B8" w:rsidRPr="00087465">
        <w:rPr>
          <w:rFonts w:ascii="Calibri" w:hAnsi="Calibri" w:cs="Calibri"/>
          <w:color w:val="000000" w:themeColor="text1"/>
          <w:lang w:val="en-GB"/>
        </w:rPr>
        <w:t>EuroBAT</w:t>
      </w:r>
      <w:proofErr w:type="spellEnd"/>
      <w:r w:rsidR="007023B8" w:rsidRPr="00087465">
        <w:rPr>
          <w:rFonts w:ascii="Calibri" w:hAnsi="Calibri" w:cs="Calibri"/>
          <w:color w:val="000000" w:themeColor="text1"/>
          <w:lang w:val="en-GB"/>
        </w:rPr>
        <w:t xml:space="preserve"> in the morning, start of FAAM in the afternoon)</w:t>
      </w:r>
      <w:r w:rsidR="000B4D8D" w:rsidRPr="00087465">
        <w:rPr>
          <w:rFonts w:ascii="Calibri" w:hAnsi="Calibri" w:cs="Calibri"/>
          <w:color w:val="000000" w:themeColor="text1"/>
          <w:lang w:val="en-GB"/>
        </w:rPr>
        <w:t xml:space="preserve">. </w:t>
      </w:r>
      <w:r w:rsidR="009A69B2" w:rsidRPr="00087465">
        <w:rPr>
          <w:rFonts w:ascii="Calibri" w:hAnsi="Calibri" w:cs="Calibri"/>
          <w:color w:val="000000" w:themeColor="text1"/>
          <w:lang w:val="en-GB"/>
        </w:rPr>
        <w:t>T</w:t>
      </w:r>
      <w:r w:rsidR="007023B8" w:rsidRPr="00087465">
        <w:rPr>
          <w:rFonts w:ascii="Calibri" w:hAnsi="Calibri" w:cs="Calibri"/>
          <w:color w:val="000000" w:themeColor="text1"/>
          <w:lang w:val="en-GB"/>
        </w:rPr>
        <w:t xml:space="preserve">he local organization </w:t>
      </w:r>
      <w:r w:rsidR="009A69B2" w:rsidRPr="00087465">
        <w:rPr>
          <w:rFonts w:ascii="Calibri" w:hAnsi="Calibri" w:cs="Calibri"/>
          <w:color w:val="000000" w:themeColor="text1"/>
          <w:lang w:val="en-GB"/>
        </w:rPr>
        <w:tab/>
        <w:t xml:space="preserve">Erasmus already </w:t>
      </w:r>
      <w:r w:rsidR="00A546B5" w:rsidRPr="00087465">
        <w:rPr>
          <w:rFonts w:ascii="Calibri" w:hAnsi="Calibri" w:cs="Calibri"/>
          <w:color w:val="000000" w:themeColor="text1"/>
          <w:lang w:val="en-GB"/>
        </w:rPr>
        <w:t>upload</w:t>
      </w:r>
      <w:r w:rsidR="009A69B2" w:rsidRPr="00087465">
        <w:rPr>
          <w:rFonts w:ascii="Calibri" w:hAnsi="Calibri" w:cs="Calibri"/>
          <w:color w:val="000000" w:themeColor="text1"/>
          <w:lang w:val="en-GB"/>
        </w:rPr>
        <w:t>ed the website</w:t>
      </w:r>
      <w:r w:rsidR="004B65D2" w:rsidRPr="00087465">
        <w:rPr>
          <w:lang w:val="en-GB"/>
        </w:rPr>
        <w:t xml:space="preserve"> (</w:t>
      </w:r>
      <w:hyperlink r:id="rId5" w:history="1">
        <w:r w:rsidR="004B65D2" w:rsidRPr="00087465">
          <w:rPr>
            <w:rStyle w:val="Hyperlink"/>
            <w:rFonts w:ascii="Calibri" w:hAnsi="Calibri" w:cs="Calibri"/>
            <w:lang w:val="en-GB"/>
          </w:rPr>
          <w:t>www.eaaci.org/focused-meetings/eurobat-2018</w:t>
        </w:r>
      </w:hyperlink>
      <w:r w:rsidR="004B65D2" w:rsidRPr="00087465">
        <w:rPr>
          <w:rFonts w:ascii="Calibri" w:hAnsi="Calibri" w:cs="Calibri"/>
          <w:color w:val="000000" w:themeColor="text1"/>
          <w:lang w:val="en-GB"/>
        </w:rPr>
        <w:t xml:space="preserve">) with </w:t>
      </w:r>
      <w:r w:rsidR="004B65D2" w:rsidRPr="00087465">
        <w:rPr>
          <w:rFonts w:ascii="Calibri" w:hAnsi="Calibri" w:cs="Calibri"/>
          <w:color w:val="000000" w:themeColor="text1"/>
          <w:lang w:val="en-GB"/>
        </w:rPr>
        <w:tab/>
        <w:t xml:space="preserve">the program </w:t>
      </w:r>
      <w:r w:rsidR="009A69B2" w:rsidRPr="00087465">
        <w:rPr>
          <w:rFonts w:ascii="Calibri" w:hAnsi="Calibri" w:cs="Calibri"/>
          <w:color w:val="000000" w:themeColor="text1"/>
          <w:lang w:val="en-GB"/>
        </w:rPr>
        <w:t xml:space="preserve">and performed </w:t>
      </w:r>
      <w:r w:rsidR="007023B8" w:rsidRPr="00087465">
        <w:rPr>
          <w:rFonts w:ascii="Calibri" w:hAnsi="Calibri" w:cs="Calibri"/>
          <w:color w:val="000000" w:themeColor="text1"/>
          <w:lang w:val="en-GB"/>
        </w:rPr>
        <w:t>advertisin</w:t>
      </w:r>
      <w:r w:rsidR="009A69B2" w:rsidRPr="00087465">
        <w:rPr>
          <w:rFonts w:ascii="Calibri" w:hAnsi="Calibri" w:cs="Calibri"/>
          <w:color w:val="000000" w:themeColor="text1"/>
          <w:lang w:val="en-GB"/>
        </w:rPr>
        <w:t>g during the EAACI.</w:t>
      </w:r>
      <w:r w:rsidR="00BF0D0B" w:rsidRPr="00087465">
        <w:rPr>
          <w:rFonts w:ascii="Calibri" w:hAnsi="Calibri" w:cs="Calibri"/>
          <w:color w:val="000000" w:themeColor="text1"/>
          <w:lang w:val="en-GB"/>
        </w:rPr>
        <w:t xml:space="preserve"> </w:t>
      </w:r>
      <w:r w:rsidR="009A69B2" w:rsidRPr="00087465">
        <w:rPr>
          <w:rFonts w:ascii="Calibri" w:hAnsi="Calibri" w:cs="Calibri"/>
          <w:color w:val="000000" w:themeColor="text1"/>
          <w:lang w:val="en-GB"/>
        </w:rPr>
        <w:t>Ab</w:t>
      </w:r>
      <w:r w:rsidR="004B65D2" w:rsidRPr="00087465">
        <w:rPr>
          <w:rFonts w:ascii="Calibri" w:hAnsi="Calibri" w:cs="Calibri"/>
          <w:color w:val="000000" w:themeColor="text1"/>
          <w:lang w:val="en-GB"/>
        </w:rPr>
        <w:t>s</w:t>
      </w:r>
      <w:r w:rsidR="009A69B2" w:rsidRPr="00087465">
        <w:rPr>
          <w:rFonts w:ascii="Calibri" w:hAnsi="Calibri" w:cs="Calibri"/>
          <w:color w:val="000000" w:themeColor="text1"/>
          <w:lang w:val="en-GB"/>
        </w:rPr>
        <w:t>tract deadline will 20</w:t>
      </w:r>
      <w:r w:rsidR="009A69B2" w:rsidRPr="00087465">
        <w:rPr>
          <w:rFonts w:ascii="Calibri" w:hAnsi="Calibri" w:cs="Calibri"/>
          <w:color w:val="000000" w:themeColor="text1"/>
          <w:vertAlign w:val="superscript"/>
          <w:lang w:val="en-GB"/>
        </w:rPr>
        <w:t>th</w:t>
      </w:r>
      <w:r w:rsidR="009A69B2" w:rsidRPr="00087465">
        <w:rPr>
          <w:rFonts w:ascii="Calibri" w:hAnsi="Calibri" w:cs="Calibri"/>
          <w:color w:val="000000" w:themeColor="text1"/>
          <w:lang w:val="en-GB"/>
        </w:rPr>
        <w:t xml:space="preserve"> August </w:t>
      </w:r>
      <w:r w:rsidR="004B65D2" w:rsidRPr="00087465">
        <w:rPr>
          <w:rFonts w:ascii="Calibri" w:hAnsi="Calibri" w:cs="Calibri"/>
          <w:color w:val="000000" w:themeColor="text1"/>
          <w:lang w:val="en-GB"/>
        </w:rPr>
        <w:tab/>
      </w:r>
      <w:r w:rsidR="009A69B2" w:rsidRPr="00087465">
        <w:rPr>
          <w:rFonts w:ascii="Calibri" w:hAnsi="Calibri" w:cs="Calibri"/>
          <w:color w:val="000000" w:themeColor="text1"/>
          <w:lang w:val="en-GB"/>
        </w:rPr>
        <w:t xml:space="preserve">2018. </w:t>
      </w:r>
      <w:r w:rsidR="004B65D2" w:rsidRPr="00087465">
        <w:rPr>
          <w:rFonts w:ascii="Calibri" w:hAnsi="Calibri" w:cs="Calibri"/>
          <w:color w:val="000000" w:themeColor="text1"/>
          <w:lang w:val="en-GB"/>
        </w:rPr>
        <w:t xml:space="preserve">Registration for </w:t>
      </w:r>
      <w:proofErr w:type="spellStart"/>
      <w:r w:rsidR="004B65D2" w:rsidRPr="00087465">
        <w:rPr>
          <w:rFonts w:ascii="Calibri" w:hAnsi="Calibri" w:cs="Calibri"/>
          <w:color w:val="000000" w:themeColor="text1"/>
          <w:lang w:val="en-GB"/>
        </w:rPr>
        <w:t>EuroBAT</w:t>
      </w:r>
      <w:proofErr w:type="spellEnd"/>
      <w:r w:rsidR="004B65D2" w:rsidRPr="00087465">
        <w:rPr>
          <w:rFonts w:ascii="Calibri" w:hAnsi="Calibri" w:cs="Calibri"/>
          <w:color w:val="000000" w:themeColor="text1"/>
          <w:lang w:val="en-GB"/>
        </w:rPr>
        <w:t xml:space="preserve"> and FAAM together is available at a lower price. </w:t>
      </w:r>
    </w:p>
    <w:p w14:paraId="140BBF2A" w14:textId="77777777" w:rsidR="007A06E7" w:rsidRPr="00087465" w:rsidRDefault="007A06E7" w:rsidP="00B95DC1">
      <w:pPr>
        <w:pStyle w:val="Listenabsatz"/>
        <w:spacing w:after="0"/>
        <w:ind w:left="1068"/>
        <w:jc w:val="both"/>
        <w:rPr>
          <w:rFonts w:ascii="Calibri" w:hAnsi="Calibri" w:cs="Calibri"/>
          <w:color w:val="000000" w:themeColor="text1"/>
          <w:lang w:val="en-GB"/>
        </w:rPr>
      </w:pPr>
    </w:p>
    <w:p w14:paraId="3614C02A" w14:textId="70ABCE5F" w:rsidR="0037460A" w:rsidRPr="00087465" w:rsidRDefault="007A06E7" w:rsidP="00A252EB">
      <w:pPr>
        <w:pStyle w:val="Listenabsatz"/>
        <w:numPr>
          <w:ilvl w:val="0"/>
          <w:numId w:val="14"/>
        </w:numPr>
        <w:spacing w:after="200" w:line="276" w:lineRule="auto"/>
        <w:jc w:val="both"/>
        <w:rPr>
          <w:rFonts w:ascii="Calibri" w:hAnsi="Calibri" w:cs="Calibri"/>
          <w:b/>
          <w:color w:val="000000" w:themeColor="text1"/>
          <w:lang w:val="en-GB"/>
        </w:rPr>
      </w:pPr>
      <w:r w:rsidRPr="00087465">
        <w:rPr>
          <w:rFonts w:ascii="Calibri" w:hAnsi="Calibri" w:cs="Calibri"/>
          <w:b/>
          <w:color w:val="000000" w:themeColor="text1"/>
          <w:lang w:val="en-GB"/>
        </w:rPr>
        <w:t>Congresses</w:t>
      </w:r>
    </w:p>
    <w:p w14:paraId="69470F65" w14:textId="77777777" w:rsidR="00C60E43" w:rsidRPr="00087465" w:rsidRDefault="00C60E43" w:rsidP="00A252EB">
      <w:pPr>
        <w:pStyle w:val="Listenabsatz"/>
        <w:numPr>
          <w:ilvl w:val="1"/>
          <w:numId w:val="14"/>
        </w:numPr>
        <w:spacing w:after="0" w:line="276" w:lineRule="auto"/>
        <w:jc w:val="both"/>
        <w:rPr>
          <w:rFonts w:ascii="Calibri" w:hAnsi="Calibri" w:cs="Calibri"/>
          <w:color w:val="000000" w:themeColor="text1"/>
          <w:lang w:val="en-GB"/>
        </w:rPr>
      </w:pPr>
      <w:r w:rsidRPr="00087465">
        <w:rPr>
          <w:rFonts w:ascii="Calibri" w:hAnsi="Calibri" w:cs="Calibri"/>
          <w:color w:val="000000" w:themeColor="text1"/>
          <w:lang w:val="en-GB"/>
        </w:rPr>
        <w:t>Lisbon 2019 (</w:t>
      </w:r>
      <w:r w:rsidR="007A06E7" w:rsidRPr="00087465">
        <w:rPr>
          <w:rFonts w:ascii="Calibri" w:hAnsi="Calibri" w:cs="Calibri"/>
          <w:color w:val="000000" w:themeColor="text1"/>
          <w:lang w:val="en-GB"/>
        </w:rPr>
        <w:t>PM)</w:t>
      </w:r>
      <w:r w:rsidR="004D7DCD" w:rsidRPr="00087465">
        <w:rPr>
          <w:rFonts w:ascii="Calibri" w:hAnsi="Calibri" w:cs="Calibri"/>
          <w:color w:val="000000" w:themeColor="text1"/>
          <w:lang w:val="en-GB"/>
        </w:rPr>
        <w:t xml:space="preserve"> </w:t>
      </w:r>
    </w:p>
    <w:p w14:paraId="10DC684B" w14:textId="12C39A03" w:rsidR="006D2C01" w:rsidRPr="00087465" w:rsidRDefault="00C60E43" w:rsidP="006D2C01">
      <w:pPr>
        <w:pStyle w:val="Listenabsatz"/>
        <w:spacing w:line="276" w:lineRule="auto"/>
        <w:jc w:val="both"/>
        <w:rPr>
          <w:lang w:val="en-GB"/>
        </w:rPr>
      </w:pPr>
      <w:r w:rsidRPr="00087465">
        <w:rPr>
          <w:rFonts w:ascii="Calibri" w:hAnsi="Calibri" w:cs="Calibri"/>
          <w:color w:val="000000" w:themeColor="text1"/>
          <w:lang w:val="en-GB"/>
        </w:rPr>
        <w:t xml:space="preserve">Several </w:t>
      </w:r>
      <w:r w:rsidR="004D7DCD" w:rsidRPr="00087465">
        <w:rPr>
          <w:rFonts w:ascii="Calibri" w:hAnsi="Calibri" w:cs="Calibri"/>
          <w:color w:val="000000" w:themeColor="text1"/>
          <w:lang w:val="en-GB"/>
        </w:rPr>
        <w:t>proposals</w:t>
      </w:r>
      <w:r w:rsidR="00826281" w:rsidRPr="00087465">
        <w:rPr>
          <w:rFonts w:ascii="Calibri" w:hAnsi="Calibri" w:cs="Calibri"/>
          <w:color w:val="000000" w:themeColor="text1"/>
          <w:lang w:val="en-GB"/>
        </w:rPr>
        <w:t xml:space="preserve"> from our group</w:t>
      </w:r>
      <w:r w:rsidRPr="00087465">
        <w:rPr>
          <w:rFonts w:ascii="Calibri" w:hAnsi="Calibri" w:cs="Calibri"/>
          <w:color w:val="000000" w:themeColor="text1"/>
          <w:lang w:val="en-GB"/>
        </w:rPr>
        <w:t xml:space="preserve"> were consid</w:t>
      </w:r>
      <w:r w:rsidR="006D2C01" w:rsidRPr="00087465">
        <w:rPr>
          <w:rFonts w:ascii="Calibri" w:hAnsi="Calibri" w:cs="Calibri"/>
          <w:color w:val="000000" w:themeColor="text1"/>
          <w:lang w:val="en-GB"/>
        </w:rPr>
        <w:t>ered for the congress in Lisbon e.g. the symposiums “Aeroallergen challenge tests in daily practice and future trails”, “Diagnostic issues in insect venom allergy: What expect from currently available tests?”, “</w:t>
      </w:r>
      <w:r w:rsidR="006D2C01" w:rsidRPr="00087465">
        <w:rPr>
          <w:lang w:val="en-GB"/>
        </w:rPr>
        <w:t>New insights in allergen immunotherapy: Peptides and beyond”, “How smartphone apps can help allergy management?”, “How to classify cutaneous manifestations of drug hypersensitivity?”, “Allergens escaping conventional diagnosis in food allergy.” “Integrated Care for the allergy patient.” “Molecular allergology”, “Clinical application of the basophil activation test”</w:t>
      </w:r>
      <w:r w:rsidR="00357B0A" w:rsidRPr="00087465">
        <w:rPr>
          <w:lang w:val="en-GB"/>
        </w:rPr>
        <w:t xml:space="preserve"> </w:t>
      </w:r>
      <w:r w:rsidR="00FF1B63" w:rsidRPr="00087465">
        <w:rPr>
          <w:lang w:val="en-GB"/>
        </w:rPr>
        <w:t xml:space="preserve">and </w:t>
      </w:r>
      <w:r w:rsidR="006D2C01" w:rsidRPr="00087465">
        <w:rPr>
          <w:lang w:val="en-GB"/>
        </w:rPr>
        <w:t>“Diagnosis and clinical outcomes in food allergy and anaphylaxis”.</w:t>
      </w:r>
    </w:p>
    <w:p w14:paraId="1FEE3370" w14:textId="77777777" w:rsidR="007A06E7" w:rsidRPr="00087465" w:rsidRDefault="007A06E7" w:rsidP="007A06E7">
      <w:pPr>
        <w:pStyle w:val="Listenabsatz"/>
        <w:jc w:val="both"/>
        <w:rPr>
          <w:rFonts w:ascii="Calibri" w:hAnsi="Calibri" w:cs="Calibri"/>
          <w:color w:val="000000" w:themeColor="text1"/>
          <w:lang w:val="en-GB"/>
        </w:rPr>
      </w:pPr>
    </w:p>
    <w:p w14:paraId="2004F05F" w14:textId="31DB0A46" w:rsidR="0037460A" w:rsidRPr="00087465" w:rsidRDefault="0037460A" w:rsidP="0037460A">
      <w:pPr>
        <w:pStyle w:val="Listenabsatz"/>
        <w:numPr>
          <w:ilvl w:val="0"/>
          <w:numId w:val="14"/>
        </w:numPr>
        <w:spacing w:after="200" w:line="276" w:lineRule="auto"/>
        <w:jc w:val="both"/>
        <w:rPr>
          <w:rFonts w:ascii="Calibri" w:hAnsi="Calibri" w:cs="Calibri"/>
          <w:b/>
          <w:color w:val="000000" w:themeColor="text1"/>
          <w:lang w:val="en-GB"/>
        </w:rPr>
      </w:pPr>
      <w:r w:rsidRPr="00087465">
        <w:rPr>
          <w:rFonts w:ascii="Calibri" w:hAnsi="Calibri" w:cs="Calibri"/>
          <w:b/>
          <w:color w:val="000000" w:themeColor="text1"/>
          <w:lang w:val="en-GB"/>
        </w:rPr>
        <w:t>Working groups</w:t>
      </w:r>
    </w:p>
    <w:p w14:paraId="514E2360" w14:textId="7792ABCA" w:rsidR="007A06E7" w:rsidRPr="00087465" w:rsidRDefault="00E81015" w:rsidP="00A252EB">
      <w:pPr>
        <w:pStyle w:val="Listenabsatz"/>
        <w:numPr>
          <w:ilvl w:val="1"/>
          <w:numId w:val="14"/>
        </w:numPr>
        <w:spacing w:after="200" w:line="276" w:lineRule="auto"/>
        <w:jc w:val="both"/>
        <w:rPr>
          <w:rFonts w:ascii="Calibri" w:hAnsi="Calibri" w:cs="Calibri"/>
          <w:color w:val="000000" w:themeColor="text1"/>
          <w:lang w:val="en-GB"/>
        </w:rPr>
      </w:pPr>
      <w:r w:rsidRPr="00087465">
        <w:rPr>
          <w:rFonts w:ascii="Calibri" w:hAnsi="Calibri" w:cs="Calibri"/>
          <w:color w:val="000000" w:themeColor="text1"/>
          <w:lang w:val="en-GB"/>
        </w:rPr>
        <w:t>Genomics &amp; Proteomics (CMVD</w:t>
      </w:r>
      <w:r w:rsidR="007A06E7" w:rsidRPr="00087465">
        <w:rPr>
          <w:rFonts w:ascii="Calibri" w:hAnsi="Calibri" w:cs="Calibri"/>
          <w:color w:val="000000" w:themeColor="text1"/>
          <w:lang w:val="en-GB"/>
        </w:rPr>
        <w:t>)</w:t>
      </w:r>
    </w:p>
    <w:p w14:paraId="76592B69" w14:textId="3F0E45F9" w:rsidR="007C74EA" w:rsidRPr="00087465" w:rsidRDefault="00D81F53" w:rsidP="007C74EA">
      <w:pPr>
        <w:pStyle w:val="Listenabsatz"/>
        <w:spacing w:after="200" w:line="276" w:lineRule="auto"/>
        <w:jc w:val="both"/>
        <w:rPr>
          <w:rFonts w:ascii="Calibri" w:hAnsi="Calibri" w:cs="Calibri"/>
          <w:color w:val="000000" w:themeColor="text1"/>
          <w:lang w:val="en-GB"/>
        </w:rPr>
      </w:pPr>
      <w:r w:rsidRPr="00087465">
        <w:rPr>
          <w:rFonts w:ascii="Calibri" w:hAnsi="Calibri" w:cs="Calibri"/>
          <w:color w:val="000000" w:themeColor="text1"/>
          <w:lang w:val="en-GB"/>
        </w:rPr>
        <w:t>CMVD introduced his group. This working groups was included in the IGAD after the change of EAACI organization of interest groups. It contributed to the EAACI white paper (identification and promotion of clinical and research priorities, identification of underlying mechanisms, recommendations for well-defined phenotypes, models that resemble complexity of diseases, multi-OMICS). Training courses of this group included a</w:t>
      </w:r>
      <w:r w:rsidR="00F4115E" w:rsidRPr="00087465">
        <w:rPr>
          <w:rFonts w:ascii="Calibri" w:hAnsi="Calibri" w:cs="Calibri"/>
          <w:color w:val="000000" w:themeColor="text1"/>
          <w:lang w:val="en-GB"/>
        </w:rPr>
        <w:t>n</w:t>
      </w:r>
      <w:r w:rsidRPr="00087465">
        <w:rPr>
          <w:rFonts w:ascii="Calibri" w:hAnsi="Calibri" w:cs="Calibri"/>
          <w:color w:val="000000" w:themeColor="text1"/>
          <w:lang w:val="en-GB"/>
        </w:rPr>
        <w:t xml:space="preserve"> </w:t>
      </w:r>
      <w:r w:rsidR="00F4115E" w:rsidRPr="00087465">
        <w:rPr>
          <w:rFonts w:ascii="Calibri" w:hAnsi="Calibri" w:cs="Calibri"/>
          <w:color w:val="000000" w:themeColor="text1"/>
          <w:lang w:val="en-GB"/>
        </w:rPr>
        <w:t>Allergy School in Greifswald</w:t>
      </w:r>
      <w:r w:rsidRPr="00087465">
        <w:rPr>
          <w:rFonts w:ascii="Calibri" w:hAnsi="Calibri" w:cs="Calibri"/>
          <w:color w:val="000000" w:themeColor="text1"/>
          <w:lang w:val="en-GB"/>
        </w:rPr>
        <w:t xml:space="preserve"> 2013, a PG in Helsinki 2017, EAACI plenaries and symposia during SERIN/ISIAN/ERS. During ISMA 2017  a separate track was introduced.</w:t>
      </w:r>
    </w:p>
    <w:p w14:paraId="7471B904" w14:textId="5AAC70F9" w:rsidR="001A0E96" w:rsidRPr="00840AA0" w:rsidRDefault="007A06E7" w:rsidP="001A0E96">
      <w:pPr>
        <w:pStyle w:val="Listenabsatz"/>
        <w:numPr>
          <w:ilvl w:val="1"/>
          <w:numId w:val="14"/>
        </w:numPr>
        <w:spacing w:after="200" w:line="276" w:lineRule="auto"/>
        <w:jc w:val="both"/>
        <w:rPr>
          <w:rFonts w:ascii="Calibri" w:hAnsi="Calibri" w:cs="Calibri"/>
          <w:color w:val="000000" w:themeColor="text1"/>
          <w:lang w:val="en-GB"/>
        </w:rPr>
      </w:pPr>
      <w:r w:rsidRPr="00087465">
        <w:rPr>
          <w:rFonts w:ascii="Calibri" w:hAnsi="Calibri" w:cs="Calibri"/>
          <w:color w:val="000000" w:themeColor="text1"/>
          <w:lang w:val="en-GB"/>
        </w:rPr>
        <w:t>Comparative</w:t>
      </w:r>
      <w:r w:rsidR="00E81015" w:rsidRPr="00087465">
        <w:rPr>
          <w:rFonts w:ascii="Calibri" w:hAnsi="Calibri" w:cs="Calibri"/>
          <w:color w:val="000000" w:themeColor="text1"/>
          <w:lang w:val="en-GB"/>
        </w:rPr>
        <w:t xml:space="preserve"> and Veterinary Allergology (JJ</w:t>
      </w:r>
      <w:r w:rsidRPr="00087465">
        <w:rPr>
          <w:rFonts w:ascii="Calibri" w:hAnsi="Calibri" w:cs="Calibri"/>
          <w:color w:val="000000" w:themeColor="text1"/>
          <w:lang w:val="en-GB"/>
        </w:rPr>
        <w:t>)</w:t>
      </w:r>
      <w:r w:rsidR="009E0EF1" w:rsidRPr="00087465">
        <w:rPr>
          <w:rFonts w:ascii="Calibri" w:hAnsi="Calibri" w:cs="Calibri"/>
          <w:color w:val="000000" w:themeColor="text1"/>
          <w:lang w:val="en-GB"/>
        </w:rPr>
        <w:t xml:space="preserve"> </w:t>
      </w:r>
      <w:r w:rsidR="00055933" w:rsidRPr="00087465">
        <w:rPr>
          <w:rFonts w:ascii="Calibri" w:hAnsi="Calibri" w:cs="Calibri"/>
          <w:color w:val="000000" w:themeColor="text1"/>
          <w:lang w:val="en-GB"/>
        </w:rPr>
        <w:tab/>
      </w:r>
      <w:r w:rsidR="00055933" w:rsidRPr="00087465">
        <w:rPr>
          <w:rFonts w:ascii="Calibri" w:hAnsi="Calibri" w:cs="Calibri"/>
          <w:color w:val="000000" w:themeColor="text1"/>
          <w:lang w:val="en-GB"/>
        </w:rPr>
        <w:tab/>
      </w:r>
      <w:r w:rsidR="00055933" w:rsidRPr="00087465">
        <w:rPr>
          <w:rFonts w:ascii="Calibri" w:hAnsi="Calibri" w:cs="Calibri"/>
          <w:color w:val="000000" w:themeColor="text1"/>
          <w:lang w:val="en-GB"/>
        </w:rPr>
        <w:tab/>
      </w:r>
      <w:r w:rsidR="00055933" w:rsidRPr="00087465">
        <w:rPr>
          <w:rFonts w:ascii="Calibri" w:hAnsi="Calibri" w:cs="Calibri"/>
          <w:color w:val="000000" w:themeColor="text1"/>
          <w:lang w:val="en-GB"/>
        </w:rPr>
        <w:tab/>
      </w:r>
      <w:r w:rsidR="00055933" w:rsidRPr="00087465">
        <w:rPr>
          <w:rFonts w:ascii="Calibri" w:hAnsi="Calibri" w:cs="Calibri"/>
          <w:color w:val="000000" w:themeColor="text1"/>
          <w:lang w:val="en-GB"/>
        </w:rPr>
        <w:tab/>
      </w:r>
      <w:r w:rsidR="00055933" w:rsidRPr="00087465">
        <w:rPr>
          <w:rFonts w:ascii="Calibri" w:hAnsi="Calibri" w:cs="Calibri"/>
          <w:color w:val="000000" w:themeColor="text1"/>
          <w:lang w:val="en-GB"/>
        </w:rPr>
        <w:tab/>
        <w:t xml:space="preserve">     </w:t>
      </w:r>
      <w:r w:rsidR="000D0EF2" w:rsidRPr="00087465">
        <w:rPr>
          <w:rFonts w:ascii="Calibri" w:hAnsi="Calibri" w:cs="Calibri"/>
          <w:color w:val="000000" w:themeColor="text1"/>
          <w:lang w:val="en-GB"/>
        </w:rPr>
        <w:t xml:space="preserve">     </w:t>
      </w:r>
      <w:r w:rsidR="00055933" w:rsidRPr="00087465">
        <w:rPr>
          <w:rFonts w:ascii="Calibri" w:hAnsi="Calibri" w:cs="Calibri"/>
          <w:color w:val="000000" w:themeColor="text1"/>
          <w:lang w:val="en-GB"/>
        </w:rPr>
        <w:t xml:space="preserve"> </w:t>
      </w:r>
      <w:r w:rsidR="00AD1CC3" w:rsidRPr="00087465">
        <w:rPr>
          <w:rFonts w:ascii="Calibri" w:hAnsi="Calibri" w:cs="Calibri"/>
          <w:color w:val="000000" w:themeColor="text1"/>
          <w:lang w:val="en-GB"/>
        </w:rPr>
        <w:t xml:space="preserve"> </w:t>
      </w:r>
      <w:r w:rsidR="001A0E96" w:rsidRPr="00087465">
        <w:rPr>
          <w:rFonts w:ascii="Calibri" w:hAnsi="Calibri" w:cs="Calibri"/>
          <w:color w:val="000000" w:themeColor="text1"/>
          <w:lang w:val="en-GB"/>
        </w:rPr>
        <w:t>JJ introduced his group with the aim to move from a small group learning from humans into a platform of common concepts for animals/humans. A PP was published last year about food allergy</w:t>
      </w:r>
      <w:r w:rsidR="001A0E96">
        <w:rPr>
          <w:rFonts w:ascii="Calibri" w:hAnsi="Calibri" w:cs="Calibri"/>
          <w:color w:val="000000" w:themeColor="text1"/>
          <w:lang w:val="en-GB"/>
        </w:rPr>
        <w:t xml:space="preserve"> (</w:t>
      </w:r>
      <w:proofErr w:type="spellStart"/>
      <w:r w:rsidR="001A0E96" w:rsidRPr="00840AA0">
        <w:rPr>
          <w:rFonts w:eastAsia="Times New Roman" w:cstheme="minorHAnsi"/>
          <w:lang w:val="cs-CZ" w:eastAsia="cs-CZ"/>
        </w:rPr>
        <w:t>Comparing</w:t>
      </w:r>
      <w:proofErr w:type="spellEnd"/>
      <w:r w:rsidR="001A0E96" w:rsidRPr="00840AA0">
        <w:rPr>
          <w:rFonts w:eastAsia="Times New Roman" w:cstheme="minorHAnsi"/>
          <w:lang w:val="cs-CZ" w:eastAsia="cs-CZ"/>
        </w:rPr>
        <w:t xml:space="preserve"> </w:t>
      </w:r>
      <w:proofErr w:type="spellStart"/>
      <w:r w:rsidR="001A0E96" w:rsidRPr="00840AA0">
        <w:rPr>
          <w:rFonts w:eastAsia="Times New Roman" w:cstheme="minorHAnsi"/>
          <w:lang w:val="cs-CZ" w:eastAsia="cs-CZ"/>
        </w:rPr>
        <w:t>immediate</w:t>
      </w:r>
      <w:proofErr w:type="spellEnd"/>
      <w:r w:rsidR="001A0E96" w:rsidRPr="00840AA0">
        <w:rPr>
          <w:rFonts w:eastAsia="Times New Roman" w:cstheme="minorHAnsi"/>
          <w:lang w:val="cs-CZ" w:eastAsia="cs-CZ"/>
        </w:rPr>
        <w:t xml:space="preserve">-type food </w:t>
      </w:r>
      <w:proofErr w:type="spellStart"/>
      <w:r w:rsidR="001A0E96" w:rsidRPr="00840AA0">
        <w:rPr>
          <w:rFonts w:eastAsia="Times New Roman" w:cstheme="minorHAnsi"/>
          <w:lang w:val="cs-CZ" w:eastAsia="cs-CZ"/>
        </w:rPr>
        <w:t>allergy</w:t>
      </w:r>
      <w:proofErr w:type="spellEnd"/>
      <w:r w:rsidR="001A0E96" w:rsidRPr="00840AA0">
        <w:rPr>
          <w:rFonts w:eastAsia="Times New Roman" w:cstheme="minorHAnsi"/>
          <w:lang w:val="cs-CZ" w:eastAsia="cs-CZ"/>
        </w:rPr>
        <w:t xml:space="preserve"> in </w:t>
      </w:r>
      <w:proofErr w:type="spellStart"/>
      <w:r w:rsidR="001A0E96" w:rsidRPr="00840AA0">
        <w:rPr>
          <w:rFonts w:eastAsia="Times New Roman" w:cstheme="minorHAnsi"/>
          <w:lang w:val="cs-CZ" w:eastAsia="cs-CZ"/>
        </w:rPr>
        <w:t>humans</w:t>
      </w:r>
      <w:proofErr w:type="spellEnd"/>
      <w:r w:rsidR="001A0E96" w:rsidRPr="00840AA0">
        <w:rPr>
          <w:rFonts w:eastAsia="Times New Roman" w:cstheme="minorHAnsi"/>
          <w:lang w:val="cs-CZ" w:eastAsia="cs-CZ"/>
        </w:rPr>
        <w:t xml:space="preserve"> and </w:t>
      </w:r>
      <w:proofErr w:type="spellStart"/>
      <w:r w:rsidR="001A0E96" w:rsidRPr="00840AA0">
        <w:rPr>
          <w:rFonts w:eastAsia="Times New Roman" w:cstheme="minorHAnsi"/>
          <w:lang w:val="cs-CZ" w:eastAsia="cs-CZ"/>
        </w:rPr>
        <w:t>companion</w:t>
      </w:r>
      <w:proofErr w:type="spellEnd"/>
      <w:r w:rsidR="001A0E96" w:rsidRPr="00840AA0">
        <w:rPr>
          <w:rFonts w:eastAsia="Times New Roman" w:cstheme="minorHAnsi"/>
          <w:lang w:val="cs-CZ" w:eastAsia="cs-CZ"/>
        </w:rPr>
        <w:t xml:space="preserve"> </w:t>
      </w:r>
      <w:proofErr w:type="spellStart"/>
      <w:r w:rsidR="001A0E96" w:rsidRPr="00840AA0">
        <w:rPr>
          <w:rFonts w:eastAsia="Times New Roman" w:cstheme="minorHAnsi"/>
          <w:lang w:val="cs-CZ" w:eastAsia="cs-CZ"/>
        </w:rPr>
        <w:t>animals-revealing</w:t>
      </w:r>
      <w:proofErr w:type="spellEnd"/>
      <w:r w:rsidR="001A0E96" w:rsidRPr="00840AA0">
        <w:rPr>
          <w:rFonts w:eastAsia="Times New Roman" w:cstheme="minorHAnsi"/>
          <w:lang w:val="cs-CZ" w:eastAsia="cs-CZ"/>
        </w:rPr>
        <w:t xml:space="preserve"> </w:t>
      </w:r>
      <w:proofErr w:type="spellStart"/>
      <w:r w:rsidR="001A0E96" w:rsidRPr="00840AA0">
        <w:rPr>
          <w:rFonts w:eastAsia="Times New Roman" w:cstheme="minorHAnsi"/>
          <w:lang w:val="cs-CZ" w:eastAsia="cs-CZ"/>
        </w:rPr>
        <w:t>unmet</w:t>
      </w:r>
      <w:proofErr w:type="spellEnd"/>
      <w:r w:rsidR="001A0E96" w:rsidRPr="00840AA0">
        <w:rPr>
          <w:rFonts w:eastAsia="Times New Roman" w:cstheme="minorHAnsi"/>
          <w:lang w:val="cs-CZ" w:eastAsia="cs-CZ"/>
        </w:rPr>
        <w:t xml:space="preserve"> </w:t>
      </w:r>
      <w:proofErr w:type="spellStart"/>
      <w:r w:rsidR="001A0E96" w:rsidRPr="00840AA0">
        <w:rPr>
          <w:rFonts w:eastAsia="Times New Roman" w:cstheme="minorHAnsi"/>
          <w:lang w:val="cs-CZ" w:eastAsia="cs-CZ"/>
        </w:rPr>
        <w:t>needs</w:t>
      </w:r>
      <w:proofErr w:type="spellEnd"/>
      <w:r w:rsidR="001A0E96" w:rsidRPr="00840AA0">
        <w:rPr>
          <w:rFonts w:eastAsia="Times New Roman" w:cstheme="minorHAnsi"/>
          <w:lang w:val="cs-CZ" w:eastAsia="cs-CZ"/>
        </w:rPr>
        <w:t xml:space="preserve">. </w:t>
      </w:r>
      <w:proofErr w:type="spellStart"/>
      <w:r w:rsidR="001A0E96" w:rsidRPr="00840AA0">
        <w:rPr>
          <w:rFonts w:eastAsia="Times New Roman" w:cstheme="minorHAnsi"/>
          <w:lang w:val="cs-CZ" w:eastAsia="cs-CZ"/>
        </w:rPr>
        <w:t>Pali-Schöll</w:t>
      </w:r>
      <w:proofErr w:type="spellEnd"/>
      <w:r w:rsidR="001A0E96" w:rsidRPr="00840AA0">
        <w:rPr>
          <w:rFonts w:eastAsia="Times New Roman" w:cstheme="minorHAnsi"/>
          <w:lang w:val="cs-CZ" w:eastAsia="cs-CZ"/>
        </w:rPr>
        <w:t xml:space="preserve"> I, De Lucia M, Jackson H, Janda J, </w:t>
      </w:r>
      <w:proofErr w:type="spellStart"/>
      <w:r w:rsidR="001A0E96" w:rsidRPr="00840AA0">
        <w:rPr>
          <w:rFonts w:eastAsia="Times New Roman" w:cstheme="minorHAnsi"/>
          <w:lang w:val="cs-CZ" w:eastAsia="cs-CZ"/>
        </w:rPr>
        <w:t>Mueller</w:t>
      </w:r>
      <w:proofErr w:type="spellEnd"/>
      <w:r w:rsidR="001A0E96" w:rsidRPr="00840AA0">
        <w:rPr>
          <w:rFonts w:eastAsia="Times New Roman" w:cstheme="minorHAnsi"/>
          <w:lang w:val="cs-CZ" w:eastAsia="cs-CZ"/>
        </w:rPr>
        <w:t xml:space="preserve"> RS, Jensen-</w:t>
      </w:r>
      <w:proofErr w:type="spellStart"/>
      <w:r w:rsidR="001A0E96" w:rsidRPr="00840AA0">
        <w:rPr>
          <w:rFonts w:eastAsia="Times New Roman" w:cstheme="minorHAnsi"/>
          <w:lang w:val="cs-CZ" w:eastAsia="cs-CZ"/>
        </w:rPr>
        <w:t>Jarolim</w:t>
      </w:r>
      <w:proofErr w:type="spellEnd"/>
      <w:r w:rsidR="001A0E96" w:rsidRPr="00840AA0">
        <w:rPr>
          <w:rFonts w:eastAsia="Times New Roman" w:cstheme="minorHAnsi"/>
          <w:lang w:val="cs-CZ" w:eastAsia="cs-CZ"/>
        </w:rPr>
        <w:t xml:space="preserve"> E. </w:t>
      </w:r>
      <w:proofErr w:type="spellStart"/>
      <w:r w:rsidR="001A0E96" w:rsidRPr="00840AA0">
        <w:rPr>
          <w:rFonts w:eastAsia="Times New Roman" w:cstheme="minorHAnsi"/>
          <w:lang w:val="cs-CZ" w:eastAsia="cs-CZ"/>
        </w:rPr>
        <w:t>Allergy</w:t>
      </w:r>
      <w:proofErr w:type="spellEnd"/>
      <w:r w:rsidR="001A0E96" w:rsidRPr="00840AA0">
        <w:rPr>
          <w:rFonts w:eastAsia="Times New Roman" w:cstheme="minorHAnsi"/>
          <w:lang w:val="cs-CZ" w:eastAsia="cs-CZ"/>
        </w:rPr>
        <w:t xml:space="preserve">. 2017 Nov;72(11):1643-1656. </w:t>
      </w:r>
      <w:proofErr w:type="spellStart"/>
      <w:r w:rsidR="001A0E96" w:rsidRPr="00840AA0">
        <w:rPr>
          <w:rFonts w:eastAsia="Times New Roman" w:cstheme="minorHAnsi"/>
          <w:lang w:val="cs-CZ" w:eastAsia="cs-CZ"/>
        </w:rPr>
        <w:t>doi</w:t>
      </w:r>
      <w:proofErr w:type="spellEnd"/>
      <w:r w:rsidR="001A0E96" w:rsidRPr="00840AA0">
        <w:rPr>
          <w:rFonts w:eastAsia="Times New Roman" w:cstheme="minorHAnsi"/>
          <w:lang w:val="cs-CZ" w:eastAsia="cs-CZ"/>
        </w:rPr>
        <w:t>: 10.1111/all.13179.</w:t>
      </w:r>
      <w:r w:rsidR="001A0E96">
        <w:rPr>
          <w:rFonts w:eastAsia="Times New Roman" w:cstheme="minorHAnsi"/>
          <w:lang w:val="cs-CZ" w:eastAsia="cs-CZ"/>
        </w:rPr>
        <w:t xml:space="preserve">) and </w:t>
      </w:r>
      <w:proofErr w:type="spellStart"/>
      <w:r w:rsidR="001A0E96">
        <w:rPr>
          <w:rFonts w:eastAsia="Times New Roman" w:cstheme="minorHAnsi"/>
          <w:lang w:val="cs-CZ" w:eastAsia="cs-CZ"/>
        </w:rPr>
        <w:t>another</w:t>
      </w:r>
      <w:proofErr w:type="spellEnd"/>
      <w:r w:rsidR="001A0E96">
        <w:rPr>
          <w:rFonts w:eastAsia="Times New Roman" w:cstheme="minorHAnsi"/>
          <w:lang w:val="cs-CZ" w:eastAsia="cs-CZ"/>
        </w:rPr>
        <w:t xml:space="preserve"> PP has just </w:t>
      </w:r>
      <w:proofErr w:type="spellStart"/>
      <w:r w:rsidR="001A0E96">
        <w:rPr>
          <w:rFonts w:eastAsia="Times New Roman" w:cstheme="minorHAnsi"/>
          <w:lang w:val="cs-CZ" w:eastAsia="cs-CZ"/>
        </w:rPr>
        <w:t>been</w:t>
      </w:r>
      <w:proofErr w:type="spellEnd"/>
      <w:r w:rsidR="001A0E96">
        <w:rPr>
          <w:rFonts w:eastAsia="Times New Roman" w:cstheme="minorHAnsi"/>
          <w:lang w:val="cs-CZ" w:eastAsia="cs-CZ"/>
        </w:rPr>
        <w:t xml:space="preserve"> </w:t>
      </w:r>
      <w:proofErr w:type="spellStart"/>
      <w:r w:rsidR="001A0E96">
        <w:rPr>
          <w:rFonts w:eastAsia="Times New Roman" w:cstheme="minorHAnsi"/>
          <w:lang w:val="cs-CZ" w:eastAsia="cs-CZ"/>
        </w:rPr>
        <w:t>accepted</w:t>
      </w:r>
      <w:proofErr w:type="spellEnd"/>
      <w:r w:rsidR="001A0E96">
        <w:rPr>
          <w:rFonts w:eastAsia="Times New Roman" w:cstheme="minorHAnsi"/>
          <w:lang w:val="cs-CZ" w:eastAsia="cs-CZ"/>
        </w:rPr>
        <w:t xml:space="preserve"> (</w:t>
      </w:r>
      <w:proofErr w:type="spellStart"/>
      <w:r w:rsidR="001A0E96" w:rsidRPr="00840AA0">
        <w:rPr>
          <w:rFonts w:eastAsia="Times New Roman" w:cstheme="minorHAnsi"/>
          <w:lang w:val="cs-CZ" w:eastAsia="cs-CZ"/>
        </w:rPr>
        <w:t>Allergen</w:t>
      </w:r>
      <w:proofErr w:type="spellEnd"/>
      <w:r w:rsidR="001A0E96" w:rsidRPr="00840AA0">
        <w:rPr>
          <w:rFonts w:eastAsia="Times New Roman" w:cstheme="minorHAnsi"/>
          <w:lang w:val="cs-CZ" w:eastAsia="cs-CZ"/>
        </w:rPr>
        <w:t xml:space="preserve"> </w:t>
      </w:r>
      <w:proofErr w:type="spellStart"/>
      <w:r w:rsidR="001A0E96" w:rsidRPr="00840AA0">
        <w:rPr>
          <w:rFonts w:eastAsia="Times New Roman" w:cstheme="minorHAnsi"/>
          <w:lang w:val="cs-CZ" w:eastAsia="cs-CZ"/>
        </w:rPr>
        <w:t>immunotherapy</w:t>
      </w:r>
      <w:proofErr w:type="spellEnd"/>
      <w:r w:rsidR="001A0E96" w:rsidRPr="00840AA0">
        <w:rPr>
          <w:rFonts w:eastAsia="Times New Roman" w:cstheme="minorHAnsi"/>
          <w:lang w:val="cs-CZ" w:eastAsia="cs-CZ"/>
        </w:rPr>
        <w:t xml:space="preserve"> in </w:t>
      </w:r>
      <w:proofErr w:type="spellStart"/>
      <w:r w:rsidR="001A0E96" w:rsidRPr="00840AA0">
        <w:rPr>
          <w:rFonts w:eastAsia="Times New Roman" w:cstheme="minorHAnsi"/>
          <w:lang w:val="cs-CZ" w:eastAsia="cs-CZ"/>
        </w:rPr>
        <w:t>people</w:t>
      </w:r>
      <w:proofErr w:type="spellEnd"/>
      <w:r w:rsidR="001A0E96" w:rsidRPr="00840AA0">
        <w:rPr>
          <w:rFonts w:eastAsia="Times New Roman" w:cstheme="minorHAnsi"/>
          <w:lang w:val="cs-CZ" w:eastAsia="cs-CZ"/>
        </w:rPr>
        <w:t xml:space="preserve">, </w:t>
      </w:r>
      <w:proofErr w:type="spellStart"/>
      <w:r w:rsidR="001A0E96" w:rsidRPr="00840AA0">
        <w:rPr>
          <w:rFonts w:eastAsia="Times New Roman" w:cstheme="minorHAnsi"/>
          <w:lang w:val="cs-CZ" w:eastAsia="cs-CZ"/>
        </w:rPr>
        <w:t>dogs</w:t>
      </w:r>
      <w:proofErr w:type="spellEnd"/>
      <w:r w:rsidR="001A0E96" w:rsidRPr="00840AA0">
        <w:rPr>
          <w:rFonts w:eastAsia="Times New Roman" w:cstheme="minorHAnsi"/>
          <w:lang w:val="cs-CZ" w:eastAsia="cs-CZ"/>
        </w:rPr>
        <w:t xml:space="preserve">, </w:t>
      </w:r>
      <w:proofErr w:type="spellStart"/>
      <w:r w:rsidR="001A0E96" w:rsidRPr="00840AA0">
        <w:rPr>
          <w:rFonts w:eastAsia="Times New Roman" w:cstheme="minorHAnsi"/>
          <w:lang w:val="cs-CZ" w:eastAsia="cs-CZ"/>
        </w:rPr>
        <w:t>cats</w:t>
      </w:r>
      <w:proofErr w:type="spellEnd"/>
      <w:r w:rsidR="001A0E96" w:rsidRPr="00840AA0">
        <w:rPr>
          <w:rFonts w:eastAsia="Times New Roman" w:cstheme="minorHAnsi"/>
          <w:lang w:val="cs-CZ" w:eastAsia="cs-CZ"/>
        </w:rPr>
        <w:t xml:space="preserve"> and </w:t>
      </w:r>
      <w:proofErr w:type="spellStart"/>
      <w:r w:rsidR="001A0E96" w:rsidRPr="00840AA0">
        <w:rPr>
          <w:rFonts w:eastAsia="Times New Roman" w:cstheme="minorHAnsi"/>
          <w:lang w:val="cs-CZ" w:eastAsia="cs-CZ"/>
        </w:rPr>
        <w:t>horses</w:t>
      </w:r>
      <w:proofErr w:type="spellEnd"/>
      <w:r w:rsidR="001A0E96" w:rsidRPr="00840AA0">
        <w:rPr>
          <w:rFonts w:eastAsia="Times New Roman" w:cstheme="minorHAnsi"/>
          <w:lang w:val="cs-CZ" w:eastAsia="cs-CZ"/>
        </w:rPr>
        <w:t xml:space="preserve"> - </w:t>
      </w:r>
      <w:proofErr w:type="spellStart"/>
      <w:r w:rsidR="001A0E96" w:rsidRPr="00840AA0">
        <w:rPr>
          <w:rFonts w:eastAsia="Times New Roman" w:cstheme="minorHAnsi"/>
          <w:lang w:val="cs-CZ" w:eastAsia="cs-CZ"/>
        </w:rPr>
        <w:t>differences</w:t>
      </w:r>
      <w:proofErr w:type="spellEnd"/>
      <w:r w:rsidR="001A0E96" w:rsidRPr="00840AA0">
        <w:rPr>
          <w:rFonts w:eastAsia="Times New Roman" w:cstheme="minorHAnsi"/>
          <w:lang w:val="cs-CZ" w:eastAsia="cs-CZ"/>
        </w:rPr>
        <w:t xml:space="preserve">, </w:t>
      </w:r>
      <w:proofErr w:type="spellStart"/>
      <w:r w:rsidR="001A0E96" w:rsidRPr="00840AA0">
        <w:rPr>
          <w:rFonts w:eastAsia="Times New Roman" w:cstheme="minorHAnsi"/>
          <w:lang w:val="cs-CZ" w:eastAsia="cs-CZ"/>
        </w:rPr>
        <w:t>similarities</w:t>
      </w:r>
      <w:proofErr w:type="spellEnd"/>
      <w:r w:rsidR="001A0E96" w:rsidRPr="00840AA0">
        <w:rPr>
          <w:rFonts w:eastAsia="Times New Roman" w:cstheme="minorHAnsi"/>
          <w:lang w:val="cs-CZ" w:eastAsia="cs-CZ"/>
        </w:rPr>
        <w:t xml:space="preserve"> and </w:t>
      </w:r>
      <w:proofErr w:type="spellStart"/>
      <w:r w:rsidR="001A0E96" w:rsidRPr="00840AA0">
        <w:rPr>
          <w:rFonts w:eastAsia="Times New Roman" w:cstheme="minorHAnsi"/>
          <w:lang w:val="cs-CZ" w:eastAsia="cs-CZ"/>
        </w:rPr>
        <w:t>research</w:t>
      </w:r>
      <w:proofErr w:type="spellEnd"/>
      <w:r w:rsidR="001A0E96" w:rsidRPr="00840AA0">
        <w:rPr>
          <w:rFonts w:eastAsia="Times New Roman" w:cstheme="minorHAnsi"/>
          <w:lang w:val="cs-CZ" w:eastAsia="cs-CZ"/>
        </w:rPr>
        <w:t xml:space="preserve"> </w:t>
      </w:r>
      <w:proofErr w:type="spellStart"/>
      <w:r w:rsidR="001A0E96" w:rsidRPr="00840AA0">
        <w:rPr>
          <w:rFonts w:eastAsia="Times New Roman" w:cstheme="minorHAnsi"/>
          <w:lang w:val="cs-CZ" w:eastAsia="cs-CZ"/>
        </w:rPr>
        <w:t>needs</w:t>
      </w:r>
      <w:proofErr w:type="spellEnd"/>
      <w:r w:rsidR="001A0E96" w:rsidRPr="00840AA0">
        <w:rPr>
          <w:rFonts w:eastAsia="Times New Roman" w:cstheme="minorHAnsi"/>
          <w:lang w:val="cs-CZ" w:eastAsia="cs-CZ"/>
        </w:rPr>
        <w:t>.</w:t>
      </w:r>
      <w:r w:rsidR="001A0E96">
        <w:rPr>
          <w:rFonts w:eastAsia="Times New Roman" w:cstheme="minorHAnsi"/>
          <w:lang w:val="cs-CZ" w:eastAsia="cs-CZ"/>
        </w:rPr>
        <w:t xml:space="preserve"> </w:t>
      </w:r>
      <w:proofErr w:type="spellStart"/>
      <w:r w:rsidR="001A0E96" w:rsidRPr="00840AA0">
        <w:rPr>
          <w:rFonts w:eastAsia="Times New Roman" w:cstheme="minorHAnsi"/>
          <w:lang w:val="cs-CZ" w:eastAsia="cs-CZ"/>
        </w:rPr>
        <w:t>Mueller</w:t>
      </w:r>
      <w:proofErr w:type="spellEnd"/>
      <w:r w:rsidR="001A0E96" w:rsidRPr="00840AA0">
        <w:rPr>
          <w:rFonts w:eastAsia="Times New Roman" w:cstheme="minorHAnsi"/>
          <w:lang w:val="cs-CZ" w:eastAsia="cs-CZ"/>
        </w:rPr>
        <w:t xml:space="preserve"> RS, Jensen-</w:t>
      </w:r>
      <w:proofErr w:type="spellStart"/>
      <w:r w:rsidR="001A0E96" w:rsidRPr="00840AA0">
        <w:rPr>
          <w:rFonts w:eastAsia="Times New Roman" w:cstheme="minorHAnsi"/>
          <w:lang w:val="cs-CZ" w:eastAsia="cs-CZ"/>
        </w:rPr>
        <w:t>Jarolim</w:t>
      </w:r>
      <w:proofErr w:type="spellEnd"/>
      <w:r w:rsidR="001A0E96" w:rsidRPr="00840AA0">
        <w:rPr>
          <w:rFonts w:eastAsia="Times New Roman" w:cstheme="minorHAnsi"/>
          <w:lang w:val="cs-CZ" w:eastAsia="cs-CZ"/>
        </w:rPr>
        <w:t xml:space="preserve"> E, Roth-Walter F, </w:t>
      </w:r>
      <w:proofErr w:type="spellStart"/>
      <w:r w:rsidR="001A0E96" w:rsidRPr="00840AA0">
        <w:rPr>
          <w:rFonts w:eastAsia="Times New Roman" w:cstheme="minorHAnsi"/>
          <w:lang w:val="cs-CZ" w:eastAsia="cs-CZ"/>
        </w:rPr>
        <w:t>Marti</w:t>
      </w:r>
      <w:proofErr w:type="spellEnd"/>
      <w:r w:rsidR="001A0E96" w:rsidRPr="00840AA0">
        <w:rPr>
          <w:rFonts w:eastAsia="Times New Roman" w:cstheme="minorHAnsi"/>
          <w:lang w:val="cs-CZ" w:eastAsia="cs-CZ"/>
        </w:rPr>
        <w:t xml:space="preserve"> E, Janda J, </w:t>
      </w:r>
      <w:proofErr w:type="spellStart"/>
      <w:r w:rsidR="001A0E96" w:rsidRPr="00840AA0">
        <w:rPr>
          <w:rFonts w:eastAsia="Times New Roman" w:cstheme="minorHAnsi"/>
          <w:lang w:val="cs-CZ" w:eastAsia="cs-CZ"/>
        </w:rPr>
        <w:t>Seida</w:t>
      </w:r>
      <w:proofErr w:type="spellEnd"/>
      <w:r w:rsidR="001A0E96" w:rsidRPr="00840AA0">
        <w:rPr>
          <w:rFonts w:eastAsia="Times New Roman" w:cstheme="minorHAnsi"/>
          <w:lang w:val="cs-CZ" w:eastAsia="cs-CZ"/>
        </w:rPr>
        <w:t xml:space="preserve"> AA, </w:t>
      </w:r>
      <w:proofErr w:type="spellStart"/>
      <w:r w:rsidR="001A0E96" w:rsidRPr="00840AA0">
        <w:rPr>
          <w:rFonts w:eastAsia="Times New Roman" w:cstheme="minorHAnsi"/>
          <w:lang w:val="cs-CZ" w:eastAsia="cs-CZ"/>
        </w:rPr>
        <w:t>DeBoer</w:t>
      </w:r>
      <w:proofErr w:type="spellEnd"/>
      <w:r w:rsidR="001A0E96" w:rsidRPr="00840AA0">
        <w:rPr>
          <w:rFonts w:eastAsia="Times New Roman" w:cstheme="minorHAnsi"/>
          <w:lang w:val="cs-CZ" w:eastAsia="cs-CZ"/>
        </w:rPr>
        <w:t xml:space="preserve"> D. </w:t>
      </w:r>
      <w:proofErr w:type="spellStart"/>
      <w:r w:rsidR="001A0E96" w:rsidRPr="00840AA0">
        <w:rPr>
          <w:rFonts w:eastAsia="Times New Roman" w:cstheme="minorHAnsi"/>
          <w:lang w:val="cs-CZ" w:eastAsia="cs-CZ"/>
        </w:rPr>
        <w:t>Allergy</w:t>
      </w:r>
      <w:proofErr w:type="spellEnd"/>
      <w:r w:rsidR="001A0E96" w:rsidRPr="00840AA0">
        <w:rPr>
          <w:rFonts w:eastAsia="Times New Roman" w:cstheme="minorHAnsi"/>
          <w:lang w:val="cs-CZ" w:eastAsia="cs-CZ"/>
        </w:rPr>
        <w:t xml:space="preserve">. 2018 </w:t>
      </w:r>
      <w:proofErr w:type="spellStart"/>
      <w:r w:rsidR="001A0E96" w:rsidRPr="00840AA0">
        <w:rPr>
          <w:rFonts w:eastAsia="Times New Roman" w:cstheme="minorHAnsi"/>
          <w:lang w:val="cs-CZ" w:eastAsia="cs-CZ"/>
        </w:rPr>
        <w:t>Apr</w:t>
      </w:r>
      <w:proofErr w:type="spellEnd"/>
      <w:r w:rsidR="001A0E96" w:rsidRPr="00840AA0">
        <w:rPr>
          <w:rFonts w:eastAsia="Times New Roman" w:cstheme="minorHAnsi"/>
          <w:lang w:val="cs-CZ" w:eastAsia="cs-CZ"/>
        </w:rPr>
        <w:t xml:space="preserve"> 19. </w:t>
      </w:r>
      <w:proofErr w:type="spellStart"/>
      <w:r w:rsidR="001A0E96" w:rsidRPr="00840AA0">
        <w:rPr>
          <w:rFonts w:eastAsia="Times New Roman" w:cstheme="minorHAnsi"/>
          <w:lang w:val="cs-CZ" w:eastAsia="cs-CZ"/>
        </w:rPr>
        <w:t>doi</w:t>
      </w:r>
      <w:proofErr w:type="spellEnd"/>
      <w:r w:rsidR="001A0E96" w:rsidRPr="00840AA0">
        <w:rPr>
          <w:rFonts w:eastAsia="Times New Roman" w:cstheme="minorHAnsi"/>
          <w:lang w:val="cs-CZ" w:eastAsia="cs-CZ"/>
        </w:rPr>
        <w:t>: 10.1111/all.13464.</w:t>
      </w:r>
      <w:r w:rsidR="001A0E96">
        <w:rPr>
          <w:rFonts w:eastAsia="Times New Roman" w:cstheme="minorHAnsi"/>
          <w:lang w:val="cs-CZ" w:eastAsia="cs-CZ"/>
        </w:rPr>
        <w:t xml:space="preserve">). </w:t>
      </w:r>
      <w:proofErr w:type="spellStart"/>
      <w:r w:rsidR="001A0E96">
        <w:rPr>
          <w:rFonts w:eastAsia="Times New Roman" w:cstheme="minorHAnsi"/>
          <w:lang w:val="cs-CZ" w:eastAsia="cs-CZ"/>
        </w:rPr>
        <w:t>The</w:t>
      </w:r>
      <w:proofErr w:type="spellEnd"/>
      <w:r w:rsidR="001A0E96">
        <w:rPr>
          <w:rFonts w:eastAsia="Times New Roman" w:cstheme="minorHAnsi"/>
          <w:lang w:val="cs-CZ" w:eastAsia="cs-CZ"/>
        </w:rPr>
        <w:t xml:space="preserve"> </w:t>
      </w:r>
      <w:proofErr w:type="spellStart"/>
      <w:r w:rsidR="001A0E96">
        <w:rPr>
          <w:rFonts w:eastAsia="Times New Roman" w:cstheme="minorHAnsi"/>
          <w:lang w:val="cs-CZ" w:eastAsia="cs-CZ"/>
        </w:rPr>
        <w:t>group</w:t>
      </w:r>
      <w:proofErr w:type="spellEnd"/>
      <w:r w:rsidR="001A0E96">
        <w:rPr>
          <w:rFonts w:eastAsia="Times New Roman" w:cstheme="minorHAnsi"/>
          <w:lang w:val="cs-CZ" w:eastAsia="cs-CZ"/>
        </w:rPr>
        <w:t xml:space="preserve"> </w:t>
      </w:r>
      <w:proofErr w:type="spellStart"/>
      <w:r w:rsidR="001A0E96">
        <w:rPr>
          <w:rFonts w:eastAsia="Times New Roman" w:cstheme="minorHAnsi"/>
          <w:lang w:val="cs-CZ" w:eastAsia="cs-CZ"/>
        </w:rPr>
        <w:t>is</w:t>
      </w:r>
      <w:proofErr w:type="spellEnd"/>
      <w:r w:rsidR="001A0E96">
        <w:rPr>
          <w:rFonts w:eastAsia="Times New Roman" w:cstheme="minorHAnsi"/>
          <w:lang w:val="cs-CZ" w:eastAsia="cs-CZ"/>
        </w:rPr>
        <w:t xml:space="preserve"> </w:t>
      </w:r>
      <w:proofErr w:type="spellStart"/>
      <w:r w:rsidR="001A0E96">
        <w:rPr>
          <w:rFonts w:eastAsia="Times New Roman" w:cstheme="minorHAnsi"/>
          <w:lang w:val="cs-CZ" w:eastAsia="cs-CZ"/>
        </w:rPr>
        <w:t>currently</w:t>
      </w:r>
      <w:proofErr w:type="spellEnd"/>
      <w:r w:rsidR="001A0E96">
        <w:rPr>
          <w:rFonts w:eastAsia="Times New Roman" w:cstheme="minorHAnsi"/>
          <w:lang w:val="cs-CZ" w:eastAsia="cs-CZ"/>
        </w:rPr>
        <w:t xml:space="preserve"> </w:t>
      </w:r>
      <w:proofErr w:type="spellStart"/>
      <w:r w:rsidR="001A0E96">
        <w:rPr>
          <w:rFonts w:eastAsia="Times New Roman" w:cstheme="minorHAnsi"/>
          <w:lang w:val="cs-CZ" w:eastAsia="cs-CZ"/>
        </w:rPr>
        <w:t>finalizing</w:t>
      </w:r>
      <w:proofErr w:type="spellEnd"/>
      <w:r w:rsidR="001A0E96">
        <w:rPr>
          <w:rFonts w:eastAsia="Times New Roman" w:cstheme="minorHAnsi"/>
          <w:lang w:val="cs-CZ" w:eastAsia="cs-CZ"/>
        </w:rPr>
        <w:t xml:space="preserve"> </w:t>
      </w:r>
      <w:bookmarkStart w:id="0" w:name="_GoBack"/>
      <w:bookmarkEnd w:id="0"/>
      <w:r w:rsidR="001A0E96">
        <w:rPr>
          <w:rFonts w:eastAsia="Times New Roman" w:cstheme="minorHAnsi"/>
          <w:lang w:val="cs-CZ" w:eastAsia="cs-CZ"/>
        </w:rPr>
        <w:t xml:space="preserve">a </w:t>
      </w:r>
      <w:proofErr w:type="spellStart"/>
      <w:r w:rsidR="001A0E96">
        <w:rPr>
          <w:rFonts w:eastAsia="Times New Roman" w:cstheme="minorHAnsi"/>
          <w:lang w:val="cs-CZ" w:eastAsia="cs-CZ"/>
        </w:rPr>
        <w:t>comparative</w:t>
      </w:r>
      <w:proofErr w:type="spellEnd"/>
      <w:r w:rsidR="001A0E96">
        <w:rPr>
          <w:rFonts w:eastAsia="Times New Roman" w:cstheme="minorHAnsi"/>
          <w:lang w:val="cs-CZ" w:eastAsia="cs-CZ"/>
        </w:rPr>
        <w:t xml:space="preserve"> </w:t>
      </w:r>
      <w:proofErr w:type="spellStart"/>
      <w:r w:rsidR="001A0E96">
        <w:rPr>
          <w:rFonts w:eastAsia="Times New Roman" w:cstheme="minorHAnsi"/>
          <w:lang w:val="cs-CZ" w:eastAsia="cs-CZ"/>
        </w:rPr>
        <w:t>paper</w:t>
      </w:r>
      <w:proofErr w:type="spellEnd"/>
      <w:r w:rsidR="001A0E96">
        <w:rPr>
          <w:rFonts w:eastAsia="Times New Roman" w:cstheme="minorHAnsi"/>
          <w:lang w:val="cs-CZ" w:eastAsia="cs-CZ"/>
        </w:rPr>
        <w:t xml:space="preserve"> on </w:t>
      </w:r>
      <w:proofErr w:type="spellStart"/>
      <w:r w:rsidR="001A0E96">
        <w:rPr>
          <w:rFonts w:eastAsia="Times New Roman" w:cstheme="minorHAnsi"/>
          <w:lang w:val="cs-CZ" w:eastAsia="cs-CZ"/>
        </w:rPr>
        <w:t>insect</w:t>
      </w:r>
      <w:proofErr w:type="spellEnd"/>
      <w:r w:rsidR="001A0E96">
        <w:rPr>
          <w:rFonts w:eastAsia="Times New Roman" w:cstheme="minorHAnsi"/>
          <w:lang w:val="cs-CZ" w:eastAsia="cs-CZ"/>
        </w:rPr>
        <w:t xml:space="preserve"> </w:t>
      </w:r>
      <w:proofErr w:type="spellStart"/>
      <w:r w:rsidR="001A0E96">
        <w:rPr>
          <w:rFonts w:eastAsia="Times New Roman" w:cstheme="minorHAnsi"/>
          <w:lang w:val="cs-CZ" w:eastAsia="cs-CZ"/>
        </w:rPr>
        <w:t>hypersensitivities</w:t>
      </w:r>
      <w:proofErr w:type="spellEnd"/>
      <w:r w:rsidR="001A0E96">
        <w:rPr>
          <w:rFonts w:eastAsia="Times New Roman" w:cstheme="minorHAnsi"/>
          <w:lang w:val="cs-CZ" w:eastAsia="cs-CZ"/>
        </w:rPr>
        <w:t>.</w:t>
      </w:r>
    </w:p>
    <w:p w14:paraId="324EE009" w14:textId="009558E0" w:rsidR="00F41C28" w:rsidRPr="00087465" w:rsidRDefault="000D0EF2" w:rsidP="00A252EB">
      <w:pPr>
        <w:pStyle w:val="Listenabsatz"/>
        <w:spacing w:after="200" w:line="276" w:lineRule="auto"/>
        <w:ind w:left="284"/>
        <w:jc w:val="both"/>
        <w:rPr>
          <w:rFonts w:ascii="Calibri" w:hAnsi="Calibri" w:cs="Calibri"/>
          <w:color w:val="000000" w:themeColor="text1"/>
          <w:lang w:val="en-GB"/>
        </w:rPr>
      </w:pPr>
      <w:r w:rsidRPr="00087465">
        <w:rPr>
          <w:rFonts w:ascii="Calibri" w:hAnsi="Calibri" w:cs="Calibri"/>
          <w:color w:val="000000" w:themeColor="text1"/>
          <w:lang w:val="en-GB"/>
        </w:rPr>
        <w:lastRenderedPageBreak/>
        <w:t xml:space="preserve">PM stated that the groups should </w:t>
      </w:r>
      <w:r w:rsidR="0075732F">
        <w:rPr>
          <w:rFonts w:ascii="Calibri" w:hAnsi="Calibri" w:cs="Calibri"/>
          <w:color w:val="000000" w:themeColor="text1"/>
          <w:lang w:val="en-GB"/>
        </w:rPr>
        <w:t>communicate more and more their activities and initiatives. H</w:t>
      </w:r>
      <w:r w:rsidR="00F41C28" w:rsidRPr="00087465">
        <w:rPr>
          <w:rFonts w:ascii="Calibri" w:hAnsi="Calibri" w:cs="Calibri"/>
          <w:color w:val="000000" w:themeColor="text1"/>
          <w:lang w:val="en-GB"/>
        </w:rPr>
        <w:t xml:space="preserve">e encouraged presentation and </w:t>
      </w:r>
      <w:r w:rsidR="00A252EB" w:rsidRPr="00087465">
        <w:rPr>
          <w:rFonts w:ascii="Calibri" w:hAnsi="Calibri" w:cs="Calibri"/>
          <w:color w:val="000000" w:themeColor="text1"/>
          <w:lang w:val="en-GB"/>
        </w:rPr>
        <w:t xml:space="preserve">further </w:t>
      </w:r>
      <w:r w:rsidR="0075732F">
        <w:rPr>
          <w:rFonts w:ascii="Calibri" w:hAnsi="Calibri" w:cs="Calibri"/>
          <w:color w:val="000000" w:themeColor="text1"/>
          <w:lang w:val="en-GB"/>
        </w:rPr>
        <w:t>information</w:t>
      </w:r>
      <w:r w:rsidR="00F41C28" w:rsidRPr="00087465">
        <w:rPr>
          <w:rFonts w:ascii="Calibri" w:hAnsi="Calibri" w:cs="Calibri"/>
          <w:color w:val="000000" w:themeColor="text1"/>
          <w:lang w:val="en-GB"/>
        </w:rPr>
        <w:t xml:space="preserve"> about the groups</w:t>
      </w:r>
      <w:r w:rsidR="0075732F">
        <w:rPr>
          <w:rFonts w:ascii="Calibri" w:hAnsi="Calibri" w:cs="Calibri"/>
          <w:color w:val="000000" w:themeColor="text1"/>
          <w:lang w:val="en-GB"/>
        </w:rPr>
        <w:t xml:space="preserve"> in all the TC and meetings of IGAD</w:t>
      </w:r>
      <w:r w:rsidR="00A252EB" w:rsidRPr="00087465">
        <w:rPr>
          <w:rFonts w:ascii="Calibri" w:hAnsi="Calibri" w:cs="Calibri"/>
          <w:color w:val="000000" w:themeColor="text1"/>
          <w:lang w:val="en-GB"/>
        </w:rPr>
        <w:t>.</w:t>
      </w:r>
    </w:p>
    <w:p w14:paraId="23843560" w14:textId="16F57A16" w:rsidR="007A06E7" w:rsidRPr="00087465" w:rsidRDefault="006B7F5B" w:rsidP="000D0EF2">
      <w:pPr>
        <w:pStyle w:val="Listenabsatz"/>
        <w:spacing w:after="200" w:line="276" w:lineRule="auto"/>
        <w:ind w:hanging="294"/>
        <w:jc w:val="both"/>
        <w:rPr>
          <w:rFonts w:ascii="Calibri" w:hAnsi="Calibri" w:cs="Calibri"/>
          <w:color w:val="000000" w:themeColor="text1"/>
          <w:lang w:val="en-GB"/>
        </w:rPr>
      </w:pPr>
      <w:r w:rsidRPr="00087465">
        <w:rPr>
          <w:rFonts w:ascii="Calibri" w:hAnsi="Calibri" w:cs="Calibri"/>
          <w:color w:val="000000" w:themeColor="text1"/>
          <w:lang w:val="en-GB"/>
        </w:rPr>
        <w:tab/>
      </w:r>
    </w:p>
    <w:p w14:paraId="07B948D3" w14:textId="71AD74BD" w:rsidR="00896D23" w:rsidRPr="00087465" w:rsidRDefault="00A252EB" w:rsidP="00A252EB">
      <w:pPr>
        <w:pStyle w:val="Listenabsatz"/>
        <w:numPr>
          <w:ilvl w:val="0"/>
          <w:numId w:val="14"/>
        </w:numPr>
        <w:rPr>
          <w:rFonts w:ascii="Calibri" w:hAnsi="Calibri" w:cs="Calibri"/>
          <w:b/>
          <w:color w:val="000000" w:themeColor="text1"/>
          <w:lang w:val="en-GB"/>
        </w:rPr>
      </w:pPr>
      <w:r w:rsidRPr="00087465">
        <w:rPr>
          <w:rFonts w:ascii="Calibri" w:hAnsi="Calibri" w:cs="Calibri"/>
          <w:b/>
          <w:color w:val="000000" w:themeColor="text1"/>
          <w:lang w:val="en-GB"/>
        </w:rPr>
        <w:t xml:space="preserve">Next TC date </w:t>
      </w:r>
      <w:r w:rsidR="00896D23" w:rsidRPr="00087465">
        <w:rPr>
          <w:rFonts w:ascii="Calibri" w:hAnsi="Calibri" w:cs="Calibri"/>
          <w:color w:val="000000" w:themeColor="text1"/>
          <w:lang w:val="en-GB"/>
        </w:rPr>
        <w:tab/>
      </w:r>
      <w:r w:rsidR="00896D23" w:rsidRPr="00087465">
        <w:rPr>
          <w:rFonts w:ascii="Calibri" w:hAnsi="Calibri" w:cs="Calibri"/>
          <w:color w:val="000000" w:themeColor="text1"/>
          <w:lang w:val="en-GB"/>
        </w:rPr>
        <w:tab/>
      </w:r>
      <w:r w:rsidR="00896D23" w:rsidRPr="00087465">
        <w:rPr>
          <w:rFonts w:ascii="Calibri" w:hAnsi="Calibri" w:cs="Calibri"/>
          <w:color w:val="000000" w:themeColor="text1"/>
          <w:lang w:val="en-GB"/>
        </w:rPr>
        <w:tab/>
      </w:r>
      <w:r w:rsidR="00896D23" w:rsidRPr="00087465">
        <w:rPr>
          <w:rFonts w:ascii="Calibri" w:hAnsi="Calibri" w:cs="Calibri"/>
          <w:color w:val="000000" w:themeColor="text1"/>
          <w:lang w:val="en-GB"/>
        </w:rPr>
        <w:tab/>
      </w:r>
      <w:r w:rsidR="00896D23" w:rsidRPr="00087465">
        <w:rPr>
          <w:rFonts w:ascii="Calibri" w:hAnsi="Calibri" w:cs="Calibri"/>
          <w:color w:val="000000" w:themeColor="text1"/>
          <w:lang w:val="en-GB"/>
        </w:rPr>
        <w:tab/>
      </w:r>
      <w:r w:rsidR="00896D23" w:rsidRPr="00087465">
        <w:rPr>
          <w:rFonts w:ascii="Calibri" w:hAnsi="Calibri" w:cs="Calibri"/>
          <w:color w:val="000000" w:themeColor="text1"/>
          <w:lang w:val="en-GB"/>
        </w:rPr>
        <w:tab/>
      </w:r>
      <w:r w:rsidR="00896D23" w:rsidRPr="00087465">
        <w:rPr>
          <w:rFonts w:ascii="Calibri" w:hAnsi="Calibri" w:cs="Calibri"/>
          <w:color w:val="000000" w:themeColor="text1"/>
          <w:lang w:val="en-GB"/>
        </w:rPr>
        <w:tab/>
      </w:r>
      <w:r w:rsidR="00896D23" w:rsidRPr="00087465">
        <w:rPr>
          <w:rFonts w:ascii="Calibri" w:hAnsi="Calibri" w:cs="Calibri"/>
          <w:color w:val="000000" w:themeColor="text1"/>
          <w:lang w:val="en-GB"/>
        </w:rPr>
        <w:tab/>
        <w:t xml:space="preserve">                 </w:t>
      </w:r>
    </w:p>
    <w:p w14:paraId="5B7129B6" w14:textId="0D26E002" w:rsidR="00055933" w:rsidRPr="00087465" w:rsidRDefault="00A252EB" w:rsidP="00EC3C5C">
      <w:pPr>
        <w:pStyle w:val="Listenabsatz"/>
        <w:rPr>
          <w:rFonts w:ascii="Calibri" w:hAnsi="Calibri" w:cs="Calibri"/>
          <w:b/>
          <w:color w:val="000000" w:themeColor="text1"/>
          <w:lang w:val="en-GB"/>
        </w:rPr>
      </w:pPr>
      <w:r w:rsidRPr="00087465">
        <w:rPr>
          <w:rFonts w:ascii="Calibri" w:hAnsi="Calibri" w:cs="Calibri"/>
          <w:b/>
          <w:color w:val="000000" w:themeColor="text1"/>
          <w:lang w:val="en-GB"/>
        </w:rPr>
        <w:t>2</w:t>
      </w:r>
      <w:r w:rsidRPr="00087465">
        <w:rPr>
          <w:rFonts w:ascii="Calibri" w:hAnsi="Calibri" w:cs="Calibri"/>
          <w:b/>
          <w:color w:val="000000" w:themeColor="text1"/>
          <w:vertAlign w:val="superscript"/>
          <w:lang w:val="en-GB"/>
        </w:rPr>
        <w:t>nd</w:t>
      </w:r>
      <w:r w:rsidRPr="00087465">
        <w:rPr>
          <w:rFonts w:ascii="Calibri" w:hAnsi="Calibri" w:cs="Calibri"/>
          <w:b/>
          <w:color w:val="000000" w:themeColor="text1"/>
          <w:lang w:val="en-GB"/>
        </w:rPr>
        <w:t xml:space="preserve"> August 2018 (2 pm)</w:t>
      </w:r>
      <w:r w:rsidR="009F3A04" w:rsidRPr="00087465">
        <w:rPr>
          <w:rFonts w:ascii="Calibri" w:hAnsi="Calibri" w:cs="Calibri"/>
          <w:b/>
          <w:color w:val="000000" w:themeColor="text1"/>
          <w:lang w:val="en-GB"/>
        </w:rPr>
        <w:tab/>
      </w:r>
      <w:r w:rsidR="009F3A04" w:rsidRPr="00087465">
        <w:rPr>
          <w:rFonts w:ascii="Calibri" w:hAnsi="Calibri" w:cs="Calibri"/>
          <w:b/>
          <w:color w:val="000000" w:themeColor="text1"/>
          <w:lang w:val="en-GB"/>
        </w:rPr>
        <w:tab/>
      </w:r>
      <w:r w:rsidR="009F3A04" w:rsidRPr="00087465">
        <w:rPr>
          <w:rFonts w:ascii="Calibri" w:hAnsi="Calibri" w:cs="Calibri"/>
          <w:b/>
          <w:color w:val="000000" w:themeColor="text1"/>
          <w:lang w:val="en-GB"/>
        </w:rPr>
        <w:tab/>
      </w:r>
      <w:r w:rsidR="009F3A04" w:rsidRPr="00087465">
        <w:rPr>
          <w:rFonts w:ascii="Calibri" w:hAnsi="Calibri" w:cs="Calibri"/>
          <w:b/>
          <w:color w:val="000000" w:themeColor="text1"/>
          <w:lang w:val="en-GB"/>
        </w:rPr>
        <w:tab/>
      </w:r>
      <w:r w:rsidR="009F3A04" w:rsidRPr="00087465">
        <w:rPr>
          <w:rFonts w:ascii="Calibri" w:hAnsi="Calibri" w:cs="Calibri"/>
          <w:b/>
          <w:color w:val="000000" w:themeColor="text1"/>
          <w:lang w:val="en-GB"/>
        </w:rPr>
        <w:tab/>
      </w:r>
      <w:r w:rsidR="009F3A04" w:rsidRPr="00087465">
        <w:rPr>
          <w:rFonts w:ascii="Calibri" w:hAnsi="Calibri" w:cs="Calibri"/>
          <w:b/>
          <w:color w:val="000000" w:themeColor="text1"/>
          <w:lang w:val="en-GB"/>
        </w:rPr>
        <w:tab/>
      </w:r>
      <w:r w:rsidR="009F3A04" w:rsidRPr="00087465">
        <w:rPr>
          <w:rFonts w:ascii="Calibri" w:hAnsi="Calibri" w:cs="Calibri"/>
          <w:b/>
          <w:color w:val="000000" w:themeColor="text1"/>
          <w:lang w:val="en-GB"/>
        </w:rPr>
        <w:tab/>
      </w:r>
      <w:r w:rsidR="009F3A04" w:rsidRPr="00087465">
        <w:rPr>
          <w:rFonts w:ascii="Calibri" w:hAnsi="Calibri" w:cs="Calibri"/>
          <w:b/>
          <w:color w:val="000000" w:themeColor="text1"/>
          <w:lang w:val="en-GB"/>
        </w:rPr>
        <w:tab/>
      </w:r>
      <w:r w:rsidR="009F3A04" w:rsidRPr="00087465">
        <w:rPr>
          <w:rFonts w:ascii="Calibri" w:hAnsi="Calibri" w:cs="Calibri"/>
          <w:b/>
          <w:color w:val="000000" w:themeColor="text1"/>
          <w:lang w:val="en-GB"/>
        </w:rPr>
        <w:tab/>
      </w:r>
      <w:r w:rsidR="009F3A04" w:rsidRPr="00087465">
        <w:rPr>
          <w:rFonts w:ascii="Calibri" w:hAnsi="Calibri" w:cs="Calibri"/>
          <w:b/>
          <w:color w:val="000000" w:themeColor="text1"/>
          <w:lang w:val="en-GB"/>
        </w:rPr>
        <w:tab/>
        <w:t xml:space="preserve">        </w:t>
      </w:r>
      <w:r w:rsidR="000D0E32" w:rsidRPr="00087465">
        <w:rPr>
          <w:rFonts w:ascii="Calibri" w:hAnsi="Calibri" w:cs="Calibri"/>
          <w:b/>
          <w:color w:val="000000" w:themeColor="text1"/>
          <w:lang w:val="en-GB"/>
        </w:rPr>
        <w:tab/>
      </w:r>
    </w:p>
    <w:p w14:paraId="07372EEA" w14:textId="77777777" w:rsidR="007A06E7" w:rsidRPr="00087465" w:rsidRDefault="007A06E7" w:rsidP="007A06E7">
      <w:pPr>
        <w:pStyle w:val="Listenabsatz"/>
        <w:ind w:left="360"/>
        <w:jc w:val="both"/>
        <w:rPr>
          <w:rFonts w:ascii="Calibri" w:hAnsi="Calibri" w:cs="Calibri"/>
          <w:b/>
          <w:color w:val="000000" w:themeColor="text1"/>
          <w:lang w:val="en-GB"/>
        </w:rPr>
      </w:pPr>
    </w:p>
    <w:p w14:paraId="74092D75" w14:textId="77777777" w:rsidR="00450F9F" w:rsidRPr="00087465" w:rsidRDefault="00450F9F" w:rsidP="00450F9F">
      <w:pPr>
        <w:pStyle w:val="Listenabsatz"/>
        <w:spacing w:line="240" w:lineRule="auto"/>
        <w:ind w:left="360"/>
        <w:jc w:val="both"/>
        <w:rPr>
          <w:rFonts w:ascii="Calibri" w:hAnsi="Calibri"/>
          <w:color w:val="000000" w:themeColor="text1"/>
          <w:lang w:val="en-GB"/>
        </w:rPr>
      </w:pPr>
    </w:p>
    <w:p w14:paraId="1173E0E1" w14:textId="5CE13179" w:rsidR="00450F9F" w:rsidRPr="00087465" w:rsidRDefault="00A252EB" w:rsidP="002252F4">
      <w:pPr>
        <w:pStyle w:val="Listenabsatz"/>
        <w:spacing w:line="240" w:lineRule="auto"/>
        <w:ind w:left="360"/>
        <w:jc w:val="both"/>
        <w:rPr>
          <w:rFonts w:ascii="Calibri" w:hAnsi="Calibri"/>
          <w:color w:val="000000" w:themeColor="text1"/>
          <w:lang w:val="en-GB"/>
        </w:rPr>
      </w:pPr>
      <w:r w:rsidRPr="00087465">
        <w:rPr>
          <w:rFonts w:ascii="Calibri" w:hAnsi="Calibri"/>
          <w:color w:val="000000" w:themeColor="text1"/>
          <w:lang w:val="en-GB"/>
        </w:rPr>
        <w:t>Munich, 4th June</w:t>
      </w:r>
      <w:r w:rsidR="002252F4" w:rsidRPr="00087465">
        <w:rPr>
          <w:rFonts w:ascii="Calibri" w:hAnsi="Calibri"/>
          <w:color w:val="000000" w:themeColor="text1"/>
          <w:lang w:val="en-GB"/>
        </w:rPr>
        <w:t xml:space="preserve"> 2018</w:t>
      </w:r>
      <w:r w:rsidR="00450F9F" w:rsidRPr="00087465">
        <w:rPr>
          <w:rFonts w:ascii="Calibri" w:hAnsi="Calibri"/>
          <w:color w:val="000000" w:themeColor="text1"/>
          <w:lang w:val="en-GB"/>
        </w:rPr>
        <w:tab/>
      </w:r>
      <w:r w:rsidR="00450F9F" w:rsidRPr="00087465">
        <w:rPr>
          <w:rFonts w:ascii="Calibri" w:hAnsi="Calibri"/>
          <w:color w:val="000000" w:themeColor="text1"/>
          <w:lang w:val="en-GB"/>
        </w:rPr>
        <w:tab/>
      </w:r>
      <w:r w:rsidR="007F2175" w:rsidRPr="00087465">
        <w:rPr>
          <w:rFonts w:ascii="Calibri" w:hAnsi="Calibri"/>
          <w:color w:val="000000" w:themeColor="text1"/>
          <w:lang w:val="en-GB"/>
        </w:rPr>
        <w:tab/>
      </w:r>
      <w:r w:rsidR="007F2175" w:rsidRPr="00087465">
        <w:rPr>
          <w:rFonts w:ascii="Calibri" w:hAnsi="Calibri"/>
          <w:color w:val="000000" w:themeColor="text1"/>
          <w:lang w:val="en-GB"/>
        </w:rPr>
        <w:tab/>
      </w:r>
      <w:r w:rsidR="00450F9F" w:rsidRPr="00087465">
        <w:rPr>
          <w:rFonts w:ascii="Calibri" w:hAnsi="Calibri"/>
          <w:color w:val="000000" w:themeColor="text1"/>
          <w:lang w:val="en-GB"/>
        </w:rPr>
        <w:t xml:space="preserve">Bernadette </w:t>
      </w:r>
      <w:proofErr w:type="spellStart"/>
      <w:r w:rsidR="00450F9F" w:rsidRPr="00087465">
        <w:rPr>
          <w:rFonts w:ascii="Calibri" w:hAnsi="Calibri"/>
          <w:color w:val="000000" w:themeColor="text1"/>
          <w:lang w:val="en-GB"/>
        </w:rPr>
        <w:t>Eberlein</w:t>
      </w:r>
      <w:proofErr w:type="spellEnd"/>
      <w:r w:rsidR="00450F9F" w:rsidRPr="00087465">
        <w:rPr>
          <w:rFonts w:ascii="Calibri" w:hAnsi="Calibri"/>
          <w:color w:val="000000" w:themeColor="text1"/>
          <w:lang w:val="en-GB"/>
        </w:rPr>
        <w:t>, IGAD</w:t>
      </w:r>
      <w:r w:rsidRPr="00087465">
        <w:rPr>
          <w:rFonts w:ascii="Calibri" w:hAnsi="Calibri"/>
          <w:color w:val="000000" w:themeColor="text1"/>
          <w:lang w:val="en-GB"/>
        </w:rPr>
        <w:t>SM</w:t>
      </w:r>
      <w:r w:rsidR="00450F9F" w:rsidRPr="00087465">
        <w:rPr>
          <w:rFonts w:ascii="Calibri" w:hAnsi="Calibri"/>
          <w:color w:val="000000" w:themeColor="text1"/>
          <w:lang w:val="en-GB"/>
        </w:rPr>
        <w:t xml:space="preserve"> secretary</w:t>
      </w:r>
    </w:p>
    <w:p w14:paraId="2586CBD1" w14:textId="77777777" w:rsidR="00364D35" w:rsidRPr="00087465" w:rsidRDefault="00364D35" w:rsidP="0008781E">
      <w:pPr>
        <w:pStyle w:val="Listenabsatz"/>
        <w:spacing w:line="240" w:lineRule="auto"/>
        <w:ind w:left="360"/>
        <w:jc w:val="both"/>
        <w:rPr>
          <w:rFonts w:ascii="Calibri" w:hAnsi="Calibri"/>
          <w:color w:val="000000" w:themeColor="text1"/>
          <w:lang w:val="en-GB"/>
        </w:rPr>
      </w:pPr>
    </w:p>
    <w:sectPr w:rsidR="00364D35" w:rsidRPr="00087465" w:rsidSect="00FC64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10022FF" w:usb1="C000E47F" w:usb2="00000029" w:usb3="00000000" w:csb0="000001D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6CE9"/>
    <w:multiLevelType w:val="hybridMultilevel"/>
    <w:tmpl w:val="712403A2"/>
    <w:lvl w:ilvl="0" w:tplc="0407000F">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76828"/>
    <w:multiLevelType w:val="hybridMultilevel"/>
    <w:tmpl w:val="2E889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D52829"/>
    <w:multiLevelType w:val="hybridMultilevel"/>
    <w:tmpl w:val="CECE4E46"/>
    <w:lvl w:ilvl="0" w:tplc="9894FCE2">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02481F"/>
    <w:multiLevelType w:val="multilevel"/>
    <w:tmpl w:val="133ADB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D635E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6F3527"/>
    <w:multiLevelType w:val="hybridMultilevel"/>
    <w:tmpl w:val="A8E042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7F67351"/>
    <w:multiLevelType w:val="hybridMultilevel"/>
    <w:tmpl w:val="79CC1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847B22"/>
    <w:multiLevelType w:val="multilevel"/>
    <w:tmpl w:val="48FEC768"/>
    <w:lvl w:ilvl="0">
      <w:start w:val="1"/>
      <w:numFmt w:val="decimal"/>
      <w:lvlText w:val="%1."/>
      <w:lvlJc w:val="left"/>
      <w:pPr>
        <w:ind w:left="720" w:hanging="360"/>
      </w:pPr>
    </w:lvl>
    <w:lvl w:ilvl="1">
      <w:start w:val="1"/>
      <w:numFmt w:val="decimal"/>
      <w:isLgl/>
      <w:lvlText w:val="%1.%2."/>
      <w:lvlJc w:val="left"/>
      <w:pPr>
        <w:ind w:left="1180" w:hanging="460"/>
      </w:pPr>
      <w:rPr>
        <w:rFonts w:hint="default"/>
        <w:b/>
      </w:rPr>
    </w:lvl>
    <w:lvl w:ilvl="2">
      <w:start w:val="1"/>
      <w:numFmt w:val="decimal"/>
      <w:isLgl/>
      <w:lvlText w:val="%1.%2.%3."/>
      <w:lvlJc w:val="left"/>
      <w:pPr>
        <w:ind w:left="1800" w:hanging="720"/>
      </w:pPr>
      <w:rPr>
        <w:rFonts w:hint="default"/>
        <w:b/>
      </w:rPr>
    </w:lvl>
    <w:lvl w:ilvl="3">
      <w:start w:val="1"/>
      <w:numFmt w:val="decimal"/>
      <w:lvlText w:val="%4."/>
      <w:lvlJc w:val="left"/>
      <w:pPr>
        <w:ind w:left="1800" w:hanging="36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0FD7884"/>
    <w:multiLevelType w:val="multilevel"/>
    <w:tmpl w:val="446E8F4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D94683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A81061"/>
    <w:multiLevelType w:val="hybridMultilevel"/>
    <w:tmpl w:val="310E7790"/>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864362"/>
    <w:multiLevelType w:val="hybridMultilevel"/>
    <w:tmpl w:val="BD8632D4"/>
    <w:lvl w:ilvl="0" w:tplc="CF6A9A80">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6F044770"/>
    <w:multiLevelType w:val="multilevel"/>
    <w:tmpl w:val="BACC95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6C725C"/>
    <w:multiLevelType w:val="multilevel"/>
    <w:tmpl w:val="BEE61E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1"/>
        <w:szCs w:val="2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6"/>
  </w:num>
  <w:num w:numId="4">
    <w:abstractNumId w:val="7"/>
  </w:num>
  <w:num w:numId="5">
    <w:abstractNumId w:val="9"/>
  </w:num>
  <w:num w:numId="6">
    <w:abstractNumId w:val="5"/>
  </w:num>
  <w:num w:numId="7">
    <w:abstractNumId w:val="0"/>
  </w:num>
  <w:num w:numId="8">
    <w:abstractNumId w:val="10"/>
  </w:num>
  <w:num w:numId="9">
    <w:abstractNumId w:val="4"/>
  </w:num>
  <w:num w:numId="10">
    <w:abstractNumId w:val="8"/>
  </w:num>
  <w:num w:numId="11">
    <w:abstractNumId w:val="13"/>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C7"/>
    <w:rsid w:val="00027AC9"/>
    <w:rsid w:val="00031BFF"/>
    <w:rsid w:val="0003243E"/>
    <w:rsid w:val="0003388F"/>
    <w:rsid w:val="000370D1"/>
    <w:rsid w:val="00055933"/>
    <w:rsid w:val="00087465"/>
    <w:rsid w:val="0008781E"/>
    <w:rsid w:val="00093271"/>
    <w:rsid w:val="00096A21"/>
    <w:rsid w:val="000B4D8D"/>
    <w:rsid w:val="000B6072"/>
    <w:rsid w:val="000D0E32"/>
    <w:rsid w:val="000D0EF2"/>
    <w:rsid w:val="00110AD2"/>
    <w:rsid w:val="00114606"/>
    <w:rsid w:val="00121BB1"/>
    <w:rsid w:val="00136688"/>
    <w:rsid w:val="001515C3"/>
    <w:rsid w:val="0015743B"/>
    <w:rsid w:val="0016168F"/>
    <w:rsid w:val="0017666A"/>
    <w:rsid w:val="00184DCD"/>
    <w:rsid w:val="0019395E"/>
    <w:rsid w:val="001A0E96"/>
    <w:rsid w:val="001A79A2"/>
    <w:rsid w:val="001D24A7"/>
    <w:rsid w:val="00222B03"/>
    <w:rsid w:val="002252F4"/>
    <w:rsid w:val="00233503"/>
    <w:rsid w:val="00254C18"/>
    <w:rsid w:val="00273BDE"/>
    <w:rsid w:val="0028273C"/>
    <w:rsid w:val="00282D5B"/>
    <w:rsid w:val="00283900"/>
    <w:rsid w:val="002B04E2"/>
    <w:rsid w:val="002C12D9"/>
    <w:rsid w:val="002E09FB"/>
    <w:rsid w:val="002E680F"/>
    <w:rsid w:val="0030670A"/>
    <w:rsid w:val="00306771"/>
    <w:rsid w:val="00316CF3"/>
    <w:rsid w:val="00324E7B"/>
    <w:rsid w:val="0034361A"/>
    <w:rsid w:val="00354D35"/>
    <w:rsid w:val="00357B0A"/>
    <w:rsid w:val="00364C0D"/>
    <w:rsid w:val="00364D35"/>
    <w:rsid w:val="0037460A"/>
    <w:rsid w:val="00382C53"/>
    <w:rsid w:val="00387AAF"/>
    <w:rsid w:val="00395743"/>
    <w:rsid w:val="00395CF1"/>
    <w:rsid w:val="003A399F"/>
    <w:rsid w:val="003B0D78"/>
    <w:rsid w:val="003C2591"/>
    <w:rsid w:val="003C5C24"/>
    <w:rsid w:val="003C682E"/>
    <w:rsid w:val="003E010B"/>
    <w:rsid w:val="003F6A65"/>
    <w:rsid w:val="003F6D12"/>
    <w:rsid w:val="00414F01"/>
    <w:rsid w:val="00415830"/>
    <w:rsid w:val="0041796C"/>
    <w:rsid w:val="00450F9F"/>
    <w:rsid w:val="00463AA5"/>
    <w:rsid w:val="00470C74"/>
    <w:rsid w:val="00480763"/>
    <w:rsid w:val="00486B8E"/>
    <w:rsid w:val="004B232B"/>
    <w:rsid w:val="004B65D2"/>
    <w:rsid w:val="004C1C0A"/>
    <w:rsid w:val="004C57F9"/>
    <w:rsid w:val="004D52B8"/>
    <w:rsid w:val="004D7DCD"/>
    <w:rsid w:val="004E092B"/>
    <w:rsid w:val="004E440C"/>
    <w:rsid w:val="004F195C"/>
    <w:rsid w:val="004F2198"/>
    <w:rsid w:val="004F6DDE"/>
    <w:rsid w:val="005119E6"/>
    <w:rsid w:val="0051622C"/>
    <w:rsid w:val="00520C50"/>
    <w:rsid w:val="00533D31"/>
    <w:rsid w:val="00546FF1"/>
    <w:rsid w:val="00547712"/>
    <w:rsid w:val="00547B81"/>
    <w:rsid w:val="00551338"/>
    <w:rsid w:val="00555244"/>
    <w:rsid w:val="00565FDD"/>
    <w:rsid w:val="00571DFC"/>
    <w:rsid w:val="0058114D"/>
    <w:rsid w:val="00582150"/>
    <w:rsid w:val="00595F0A"/>
    <w:rsid w:val="005963EF"/>
    <w:rsid w:val="0059770C"/>
    <w:rsid w:val="005C356F"/>
    <w:rsid w:val="005C7D7F"/>
    <w:rsid w:val="005D1B18"/>
    <w:rsid w:val="005D4649"/>
    <w:rsid w:val="005E4315"/>
    <w:rsid w:val="005E4F9A"/>
    <w:rsid w:val="00601C9B"/>
    <w:rsid w:val="00604242"/>
    <w:rsid w:val="0060463B"/>
    <w:rsid w:val="006063EB"/>
    <w:rsid w:val="00611DEE"/>
    <w:rsid w:val="00617200"/>
    <w:rsid w:val="006420E9"/>
    <w:rsid w:val="00646A11"/>
    <w:rsid w:val="00663D01"/>
    <w:rsid w:val="00692A8E"/>
    <w:rsid w:val="00695EEB"/>
    <w:rsid w:val="006B5AAE"/>
    <w:rsid w:val="006B7F5B"/>
    <w:rsid w:val="006C42C0"/>
    <w:rsid w:val="006C4B70"/>
    <w:rsid w:val="006D009A"/>
    <w:rsid w:val="006D1A0D"/>
    <w:rsid w:val="006D2C01"/>
    <w:rsid w:val="006E3D88"/>
    <w:rsid w:val="006E565F"/>
    <w:rsid w:val="007023B8"/>
    <w:rsid w:val="0072105D"/>
    <w:rsid w:val="00723CD4"/>
    <w:rsid w:val="007364F6"/>
    <w:rsid w:val="00737248"/>
    <w:rsid w:val="0075637D"/>
    <w:rsid w:val="0075732F"/>
    <w:rsid w:val="007614DC"/>
    <w:rsid w:val="007660D1"/>
    <w:rsid w:val="00770596"/>
    <w:rsid w:val="00774CD2"/>
    <w:rsid w:val="007776A2"/>
    <w:rsid w:val="007A06E7"/>
    <w:rsid w:val="007A452B"/>
    <w:rsid w:val="007A6C5B"/>
    <w:rsid w:val="007C3E3D"/>
    <w:rsid w:val="007C74EA"/>
    <w:rsid w:val="007C7C27"/>
    <w:rsid w:val="007D0882"/>
    <w:rsid w:val="007D0CFF"/>
    <w:rsid w:val="007F2175"/>
    <w:rsid w:val="007F23AE"/>
    <w:rsid w:val="00803FB1"/>
    <w:rsid w:val="008065EA"/>
    <w:rsid w:val="00807270"/>
    <w:rsid w:val="008152C2"/>
    <w:rsid w:val="00826281"/>
    <w:rsid w:val="0082774C"/>
    <w:rsid w:val="008322C1"/>
    <w:rsid w:val="00833436"/>
    <w:rsid w:val="00833610"/>
    <w:rsid w:val="0083382A"/>
    <w:rsid w:val="008351B5"/>
    <w:rsid w:val="0083569D"/>
    <w:rsid w:val="00845F52"/>
    <w:rsid w:val="00850E4A"/>
    <w:rsid w:val="00861175"/>
    <w:rsid w:val="0087581E"/>
    <w:rsid w:val="00884A21"/>
    <w:rsid w:val="00885313"/>
    <w:rsid w:val="0088798B"/>
    <w:rsid w:val="00896D23"/>
    <w:rsid w:val="008973BF"/>
    <w:rsid w:val="008D52B8"/>
    <w:rsid w:val="008F623E"/>
    <w:rsid w:val="008F6C06"/>
    <w:rsid w:val="00902E50"/>
    <w:rsid w:val="00914856"/>
    <w:rsid w:val="00927837"/>
    <w:rsid w:val="009327FE"/>
    <w:rsid w:val="00945563"/>
    <w:rsid w:val="00970421"/>
    <w:rsid w:val="00972473"/>
    <w:rsid w:val="00976763"/>
    <w:rsid w:val="009A69B2"/>
    <w:rsid w:val="009B2A66"/>
    <w:rsid w:val="009E0EF1"/>
    <w:rsid w:val="009E5BF0"/>
    <w:rsid w:val="009E6896"/>
    <w:rsid w:val="009F3A04"/>
    <w:rsid w:val="009F6311"/>
    <w:rsid w:val="00A13460"/>
    <w:rsid w:val="00A22420"/>
    <w:rsid w:val="00A252EB"/>
    <w:rsid w:val="00A2653F"/>
    <w:rsid w:val="00A31CC9"/>
    <w:rsid w:val="00A40099"/>
    <w:rsid w:val="00A51F5C"/>
    <w:rsid w:val="00A546B5"/>
    <w:rsid w:val="00A5588C"/>
    <w:rsid w:val="00A57F35"/>
    <w:rsid w:val="00A712C0"/>
    <w:rsid w:val="00A773BC"/>
    <w:rsid w:val="00A828BC"/>
    <w:rsid w:val="00AA35A6"/>
    <w:rsid w:val="00AC50F1"/>
    <w:rsid w:val="00AC77C0"/>
    <w:rsid w:val="00AD1CC3"/>
    <w:rsid w:val="00AD6804"/>
    <w:rsid w:val="00AE24D3"/>
    <w:rsid w:val="00AF11BB"/>
    <w:rsid w:val="00AF7C7B"/>
    <w:rsid w:val="00B0274E"/>
    <w:rsid w:val="00B054AD"/>
    <w:rsid w:val="00B07FF5"/>
    <w:rsid w:val="00B1119B"/>
    <w:rsid w:val="00B3224B"/>
    <w:rsid w:val="00B32BF6"/>
    <w:rsid w:val="00B42346"/>
    <w:rsid w:val="00B46779"/>
    <w:rsid w:val="00B61777"/>
    <w:rsid w:val="00B6598E"/>
    <w:rsid w:val="00B66CB8"/>
    <w:rsid w:val="00B77764"/>
    <w:rsid w:val="00B8470F"/>
    <w:rsid w:val="00B861AF"/>
    <w:rsid w:val="00B95651"/>
    <w:rsid w:val="00B95DC1"/>
    <w:rsid w:val="00BB1E31"/>
    <w:rsid w:val="00BC39F1"/>
    <w:rsid w:val="00BF0D0B"/>
    <w:rsid w:val="00BF629C"/>
    <w:rsid w:val="00C238A3"/>
    <w:rsid w:val="00C34EE9"/>
    <w:rsid w:val="00C35DB0"/>
    <w:rsid w:val="00C40F2C"/>
    <w:rsid w:val="00C579BC"/>
    <w:rsid w:val="00C60E43"/>
    <w:rsid w:val="00C9713E"/>
    <w:rsid w:val="00CA4389"/>
    <w:rsid w:val="00CB0E48"/>
    <w:rsid w:val="00CC4BF1"/>
    <w:rsid w:val="00D11C19"/>
    <w:rsid w:val="00D242BD"/>
    <w:rsid w:val="00D27DF6"/>
    <w:rsid w:val="00D60E00"/>
    <w:rsid w:val="00D80388"/>
    <w:rsid w:val="00D819CE"/>
    <w:rsid w:val="00D81F53"/>
    <w:rsid w:val="00D85DC8"/>
    <w:rsid w:val="00DA4F0B"/>
    <w:rsid w:val="00DB2D09"/>
    <w:rsid w:val="00DB4C16"/>
    <w:rsid w:val="00DC3350"/>
    <w:rsid w:val="00DC3A79"/>
    <w:rsid w:val="00DC5AC7"/>
    <w:rsid w:val="00DD1940"/>
    <w:rsid w:val="00DD2DE1"/>
    <w:rsid w:val="00DE3673"/>
    <w:rsid w:val="00DE6215"/>
    <w:rsid w:val="00E03669"/>
    <w:rsid w:val="00E06AAD"/>
    <w:rsid w:val="00E11739"/>
    <w:rsid w:val="00E14A8F"/>
    <w:rsid w:val="00E64970"/>
    <w:rsid w:val="00E64997"/>
    <w:rsid w:val="00E7067B"/>
    <w:rsid w:val="00E71645"/>
    <w:rsid w:val="00E71B5C"/>
    <w:rsid w:val="00E81015"/>
    <w:rsid w:val="00E8165E"/>
    <w:rsid w:val="00E84E8E"/>
    <w:rsid w:val="00E92D2A"/>
    <w:rsid w:val="00EC3C5C"/>
    <w:rsid w:val="00EC6F1D"/>
    <w:rsid w:val="00ED0308"/>
    <w:rsid w:val="00EE0118"/>
    <w:rsid w:val="00EE26EB"/>
    <w:rsid w:val="00EF1247"/>
    <w:rsid w:val="00EF1871"/>
    <w:rsid w:val="00F06084"/>
    <w:rsid w:val="00F26995"/>
    <w:rsid w:val="00F342FD"/>
    <w:rsid w:val="00F34BB8"/>
    <w:rsid w:val="00F4115E"/>
    <w:rsid w:val="00F41C28"/>
    <w:rsid w:val="00F5073D"/>
    <w:rsid w:val="00F54F85"/>
    <w:rsid w:val="00F550C9"/>
    <w:rsid w:val="00F55E4D"/>
    <w:rsid w:val="00F92B25"/>
    <w:rsid w:val="00F95D75"/>
    <w:rsid w:val="00FB3C81"/>
    <w:rsid w:val="00FC6461"/>
    <w:rsid w:val="00FE0EE3"/>
    <w:rsid w:val="00FE7351"/>
    <w:rsid w:val="00FF1B6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91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4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5AC7"/>
    <w:pPr>
      <w:ind w:left="720"/>
      <w:contextualSpacing/>
    </w:pPr>
  </w:style>
  <w:style w:type="character" w:customStyle="1" w:styleId="rwrro">
    <w:name w:val="rwrro"/>
    <w:basedOn w:val="Absatz-Standardschriftart"/>
    <w:rsid w:val="00AC50F1"/>
  </w:style>
  <w:style w:type="paragraph" w:styleId="Sprechblasentext">
    <w:name w:val="Balloon Text"/>
    <w:basedOn w:val="Standard"/>
    <w:link w:val="SprechblasentextZchn"/>
    <w:uiPriority w:val="99"/>
    <w:semiHidden/>
    <w:unhideWhenUsed/>
    <w:rsid w:val="00161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168F"/>
    <w:rPr>
      <w:rFonts w:ascii="Segoe UI" w:hAnsi="Segoe UI" w:cs="Segoe UI"/>
      <w:sz w:val="18"/>
      <w:szCs w:val="18"/>
    </w:rPr>
  </w:style>
  <w:style w:type="paragraph" w:styleId="StandardWeb">
    <w:name w:val="Normal (Web)"/>
    <w:basedOn w:val="Standard"/>
    <w:uiPriority w:val="99"/>
    <w:semiHidden/>
    <w:unhideWhenUsed/>
    <w:rsid w:val="006B7F5B"/>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6B7F5B"/>
    <w:rPr>
      <w:b/>
      <w:bCs/>
    </w:rPr>
  </w:style>
  <w:style w:type="character" w:customStyle="1" w:styleId="apple-converted-space">
    <w:name w:val="apple-converted-space"/>
    <w:basedOn w:val="Absatz-Standardschriftart"/>
    <w:rsid w:val="000D0E32"/>
  </w:style>
  <w:style w:type="character" w:customStyle="1" w:styleId="spelle">
    <w:name w:val="spelle"/>
    <w:basedOn w:val="Absatz-Standardschriftart"/>
    <w:rsid w:val="000D0E32"/>
  </w:style>
  <w:style w:type="character" w:styleId="Hyperlink">
    <w:name w:val="Hyperlink"/>
    <w:basedOn w:val="Absatz-Standardschriftart"/>
    <w:uiPriority w:val="99"/>
    <w:unhideWhenUsed/>
    <w:rsid w:val="00283900"/>
    <w:rPr>
      <w:color w:val="0000FF"/>
      <w:u w:val="single"/>
    </w:rPr>
  </w:style>
  <w:style w:type="character" w:styleId="NichtaufgelsteErwhnung">
    <w:name w:val="Unresolved Mention"/>
    <w:basedOn w:val="Absatz-Standardschriftart"/>
    <w:uiPriority w:val="99"/>
    <w:rsid w:val="004B6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1606">
      <w:bodyDiv w:val="1"/>
      <w:marLeft w:val="0"/>
      <w:marRight w:val="0"/>
      <w:marTop w:val="0"/>
      <w:marBottom w:val="0"/>
      <w:divBdr>
        <w:top w:val="none" w:sz="0" w:space="0" w:color="auto"/>
        <w:left w:val="none" w:sz="0" w:space="0" w:color="auto"/>
        <w:bottom w:val="none" w:sz="0" w:space="0" w:color="auto"/>
        <w:right w:val="none" w:sz="0" w:space="0" w:color="auto"/>
      </w:divBdr>
    </w:div>
    <w:div w:id="37628041">
      <w:bodyDiv w:val="1"/>
      <w:marLeft w:val="0"/>
      <w:marRight w:val="0"/>
      <w:marTop w:val="0"/>
      <w:marBottom w:val="0"/>
      <w:divBdr>
        <w:top w:val="none" w:sz="0" w:space="0" w:color="auto"/>
        <w:left w:val="none" w:sz="0" w:space="0" w:color="auto"/>
        <w:bottom w:val="none" w:sz="0" w:space="0" w:color="auto"/>
        <w:right w:val="none" w:sz="0" w:space="0" w:color="auto"/>
      </w:divBdr>
    </w:div>
    <w:div w:id="55251260">
      <w:bodyDiv w:val="1"/>
      <w:marLeft w:val="0"/>
      <w:marRight w:val="0"/>
      <w:marTop w:val="0"/>
      <w:marBottom w:val="0"/>
      <w:divBdr>
        <w:top w:val="none" w:sz="0" w:space="0" w:color="auto"/>
        <w:left w:val="none" w:sz="0" w:space="0" w:color="auto"/>
        <w:bottom w:val="none" w:sz="0" w:space="0" w:color="auto"/>
        <w:right w:val="none" w:sz="0" w:space="0" w:color="auto"/>
      </w:divBdr>
    </w:div>
    <w:div w:id="226578683">
      <w:bodyDiv w:val="1"/>
      <w:marLeft w:val="0"/>
      <w:marRight w:val="0"/>
      <w:marTop w:val="0"/>
      <w:marBottom w:val="0"/>
      <w:divBdr>
        <w:top w:val="none" w:sz="0" w:space="0" w:color="auto"/>
        <w:left w:val="none" w:sz="0" w:space="0" w:color="auto"/>
        <w:bottom w:val="none" w:sz="0" w:space="0" w:color="auto"/>
        <w:right w:val="none" w:sz="0" w:space="0" w:color="auto"/>
      </w:divBdr>
    </w:div>
    <w:div w:id="237061382">
      <w:bodyDiv w:val="1"/>
      <w:marLeft w:val="0"/>
      <w:marRight w:val="0"/>
      <w:marTop w:val="0"/>
      <w:marBottom w:val="0"/>
      <w:divBdr>
        <w:top w:val="none" w:sz="0" w:space="0" w:color="auto"/>
        <w:left w:val="none" w:sz="0" w:space="0" w:color="auto"/>
        <w:bottom w:val="none" w:sz="0" w:space="0" w:color="auto"/>
        <w:right w:val="none" w:sz="0" w:space="0" w:color="auto"/>
      </w:divBdr>
    </w:div>
    <w:div w:id="258606798">
      <w:bodyDiv w:val="1"/>
      <w:marLeft w:val="0"/>
      <w:marRight w:val="0"/>
      <w:marTop w:val="0"/>
      <w:marBottom w:val="1500"/>
      <w:divBdr>
        <w:top w:val="none" w:sz="0" w:space="0" w:color="auto"/>
        <w:left w:val="none" w:sz="0" w:space="0" w:color="auto"/>
        <w:bottom w:val="none" w:sz="0" w:space="0" w:color="auto"/>
        <w:right w:val="none" w:sz="0" w:space="0" w:color="auto"/>
      </w:divBdr>
      <w:divsChild>
        <w:div w:id="450176597">
          <w:marLeft w:val="0"/>
          <w:marRight w:val="0"/>
          <w:marTop w:val="0"/>
          <w:marBottom w:val="0"/>
          <w:divBdr>
            <w:top w:val="none" w:sz="0" w:space="0" w:color="auto"/>
            <w:left w:val="none" w:sz="0" w:space="0" w:color="auto"/>
            <w:bottom w:val="none" w:sz="0" w:space="0" w:color="auto"/>
            <w:right w:val="none" w:sz="0" w:space="0" w:color="auto"/>
          </w:divBdr>
          <w:divsChild>
            <w:div w:id="2020083156">
              <w:marLeft w:val="-300"/>
              <w:marRight w:val="-300"/>
              <w:marTop w:val="0"/>
              <w:marBottom w:val="0"/>
              <w:divBdr>
                <w:top w:val="none" w:sz="0" w:space="0" w:color="auto"/>
                <w:left w:val="none" w:sz="0" w:space="0" w:color="auto"/>
                <w:bottom w:val="none" w:sz="0" w:space="0" w:color="auto"/>
                <w:right w:val="none" w:sz="0" w:space="0" w:color="auto"/>
              </w:divBdr>
              <w:divsChild>
                <w:div w:id="2138141320">
                  <w:marLeft w:val="0"/>
                  <w:marRight w:val="0"/>
                  <w:marTop w:val="0"/>
                  <w:marBottom w:val="0"/>
                  <w:divBdr>
                    <w:top w:val="none" w:sz="0" w:space="0" w:color="auto"/>
                    <w:left w:val="none" w:sz="0" w:space="0" w:color="auto"/>
                    <w:bottom w:val="none" w:sz="0" w:space="0" w:color="auto"/>
                    <w:right w:val="none" w:sz="0" w:space="0" w:color="auto"/>
                  </w:divBdr>
                  <w:divsChild>
                    <w:div w:id="1731071754">
                      <w:marLeft w:val="-300"/>
                      <w:marRight w:val="-300"/>
                      <w:marTop w:val="0"/>
                      <w:marBottom w:val="0"/>
                      <w:divBdr>
                        <w:top w:val="none" w:sz="0" w:space="0" w:color="auto"/>
                        <w:left w:val="none" w:sz="0" w:space="0" w:color="auto"/>
                        <w:bottom w:val="none" w:sz="0" w:space="0" w:color="auto"/>
                        <w:right w:val="none" w:sz="0" w:space="0" w:color="auto"/>
                      </w:divBdr>
                      <w:divsChild>
                        <w:div w:id="665016699">
                          <w:marLeft w:val="0"/>
                          <w:marRight w:val="0"/>
                          <w:marTop w:val="0"/>
                          <w:marBottom w:val="0"/>
                          <w:divBdr>
                            <w:top w:val="none" w:sz="0" w:space="0" w:color="auto"/>
                            <w:left w:val="none" w:sz="0" w:space="0" w:color="auto"/>
                            <w:bottom w:val="none" w:sz="0" w:space="0" w:color="auto"/>
                            <w:right w:val="none" w:sz="0" w:space="0" w:color="auto"/>
                          </w:divBdr>
                          <w:divsChild>
                            <w:div w:id="1979335602">
                              <w:marLeft w:val="0"/>
                              <w:marRight w:val="0"/>
                              <w:marTop w:val="0"/>
                              <w:marBottom w:val="0"/>
                              <w:divBdr>
                                <w:top w:val="none" w:sz="0" w:space="0" w:color="auto"/>
                                <w:left w:val="none" w:sz="0" w:space="0" w:color="auto"/>
                                <w:bottom w:val="none" w:sz="0" w:space="0" w:color="auto"/>
                                <w:right w:val="none" w:sz="0" w:space="0" w:color="auto"/>
                              </w:divBdr>
                              <w:divsChild>
                                <w:div w:id="1112675419">
                                  <w:marLeft w:val="0"/>
                                  <w:marRight w:val="0"/>
                                  <w:marTop w:val="0"/>
                                  <w:marBottom w:val="0"/>
                                  <w:divBdr>
                                    <w:top w:val="none" w:sz="0" w:space="0" w:color="auto"/>
                                    <w:left w:val="none" w:sz="0" w:space="0" w:color="auto"/>
                                    <w:bottom w:val="none" w:sz="0" w:space="0" w:color="auto"/>
                                    <w:right w:val="none" w:sz="0" w:space="0" w:color="auto"/>
                                  </w:divBdr>
                                  <w:divsChild>
                                    <w:div w:id="1565798342">
                                      <w:marLeft w:val="0"/>
                                      <w:marRight w:val="0"/>
                                      <w:marTop w:val="0"/>
                                      <w:marBottom w:val="0"/>
                                      <w:divBdr>
                                        <w:top w:val="none" w:sz="0" w:space="0" w:color="auto"/>
                                        <w:left w:val="none" w:sz="0" w:space="0" w:color="auto"/>
                                        <w:bottom w:val="none" w:sz="0" w:space="0" w:color="auto"/>
                                        <w:right w:val="none" w:sz="0" w:space="0" w:color="auto"/>
                                      </w:divBdr>
                                      <w:divsChild>
                                        <w:div w:id="625965873">
                                          <w:marLeft w:val="0"/>
                                          <w:marRight w:val="0"/>
                                          <w:marTop w:val="0"/>
                                          <w:marBottom w:val="0"/>
                                          <w:divBdr>
                                            <w:top w:val="none" w:sz="0" w:space="0" w:color="auto"/>
                                            <w:left w:val="none" w:sz="0" w:space="0" w:color="auto"/>
                                            <w:bottom w:val="none" w:sz="0" w:space="0" w:color="auto"/>
                                            <w:right w:val="none" w:sz="0" w:space="0" w:color="auto"/>
                                          </w:divBdr>
                                          <w:divsChild>
                                            <w:div w:id="259996977">
                                              <w:marLeft w:val="0"/>
                                              <w:marRight w:val="2"/>
                                              <w:marTop w:val="0"/>
                                              <w:marBottom w:val="90"/>
                                              <w:divBdr>
                                                <w:top w:val="none" w:sz="0" w:space="0" w:color="auto"/>
                                                <w:left w:val="none" w:sz="0" w:space="0" w:color="auto"/>
                                                <w:bottom w:val="none" w:sz="0" w:space="0" w:color="auto"/>
                                                <w:right w:val="none" w:sz="0" w:space="0" w:color="auto"/>
                                              </w:divBdr>
                                            </w:div>
                                            <w:div w:id="1370566684">
                                              <w:marLeft w:val="0"/>
                                              <w:marRight w:val="2"/>
                                              <w:marTop w:val="0"/>
                                              <w:marBottom w:val="90"/>
                                              <w:divBdr>
                                                <w:top w:val="none" w:sz="0" w:space="0" w:color="auto"/>
                                                <w:left w:val="none" w:sz="0" w:space="0" w:color="auto"/>
                                                <w:bottom w:val="none" w:sz="0" w:space="0" w:color="auto"/>
                                                <w:right w:val="none" w:sz="0" w:space="0" w:color="auto"/>
                                              </w:divBdr>
                                            </w:div>
                                          </w:divsChild>
                                        </w:div>
                                        <w:div w:id="1691566192">
                                          <w:marLeft w:val="0"/>
                                          <w:marRight w:val="0"/>
                                          <w:marTop w:val="0"/>
                                          <w:marBottom w:val="0"/>
                                          <w:divBdr>
                                            <w:top w:val="none" w:sz="0" w:space="0" w:color="auto"/>
                                            <w:left w:val="none" w:sz="0" w:space="0" w:color="auto"/>
                                            <w:bottom w:val="none" w:sz="0" w:space="0" w:color="auto"/>
                                            <w:right w:val="none" w:sz="0" w:space="0" w:color="auto"/>
                                          </w:divBdr>
                                          <w:divsChild>
                                            <w:div w:id="1929994464">
                                              <w:marLeft w:val="0"/>
                                              <w:marRight w:val="2"/>
                                              <w:marTop w:val="0"/>
                                              <w:marBottom w:val="90"/>
                                              <w:divBdr>
                                                <w:top w:val="none" w:sz="0" w:space="0" w:color="auto"/>
                                                <w:left w:val="none" w:sz="0" w:space="0" w:color="auto"/>
                                                <w:bottom w:val="none" w:sz="0" w:space="0" w:color="auto"/>
                                                <w:right w:val="none" w:sz="0" w:space="0" w:color="auto"/>
                                              </w:divBdr>
                                            </w:div>
                                            <w:div w:id="1664625603">
                                              <w:marLeft w:val="0"/>
                                              <w:marRight w:val="2"/>
                                              <w:marTop w:val="0"/>
                                              <w:marBottom w:val="90"/>
                                              <w:divBdr>
                                                <w:top w:val="none" w:sz="0" w:space="0" w:color="auto"/>
                                                <w:left w:val="none" w:sz="0" w:space="0" w:color="auto"/>
                                                <w:bottom w:val="none" w:sz="0" w:space="0" w:color="auto"/>
                                                <w:right w:val="none" w:sz="0" w:space="0" w:color="auto"/>
                                              </w:divBdr>
                                            </w:div>
                                          </w:divsChild>
                                        </w:div>
                                        <w:div w:id="1598057739">
                                          <w:marLeft w:val="0"/>
                                          <w:marRight w:val="0"/>
                                          <w:marTop w:val="0"/>
                                          <w:marBottom w:val="0"/>
                                          <w:divBdr>
                                            <w:top w:val="none" w:sz="0" w:space="0" w:color="auto"/>
                                            <w:left w:val="none" w:sz="0" w:space="0" w:color="auto"/>
                                            <w:bottom w:val="none" w:sz="0" w:space="0" w:color="auto"/>
                                            <w:right w:val="none" w:sz="0" w:space="0" w:color="auto"/>
                                          </w:divBdr>
                                          <w:divsChild>
                                            <w:div w:id="1343437507">
                                              <w:marLeft w:val="0"/>
                                              <w:marRight w:val="2"/>
                                              <w:marTop w:val="0"/>
                                              <w:marBottom w:val="90"/>
                                              <w:divBdr>
                                                <w:top w:val="none" w:sz="0" w:space="0" w:color="auto"/>
                                                <w:left w:val="none" w:sz="0" w:space="0" w:color="auto"/>
                                                <w:bottom w:val="none" w:sz="0" w:space="0" w:color="auto"/>
                                                <w:right w:val="none" w:sz="0" w:space="0" w:color="auto"/>
                                              </w:divBdr>
                                            </w:div>
                                            <w:div w:id="2018726210">
                                              <w:marLeft w:val="0"/>
                                              <w:marRight w:val="2"/>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537115">
      <w:bodyDiv w:val="1"/>
      <w:marLeft w:val="0"/>
      <w:marRight w:val="0"/>
      <w:marTop w:val="0"/>
      <w:marBottom w:val="0"/>
      <w:divBdr>
        <w:top w:val="none" w:sz="0" w:space="0" w:color="auto"/>
        <w:left w:val="none" w:sz="0" w:space="0" w:color="auto"/>
        <w:bottom w:val="none" w:sz="0" w:space="0" w:color="auto"/>
        <w:right w:val="none" w:sz="0" w:space="0" w:color="auto"/>
      </w:divBdr>
    </w:div>
    <w:div w:id="336007094">
      <w:bodyDiv w:val="1"/>
      <w:marLeft w:val="0"/>
      <w:marRight w:val="0"/>
      <w:marTop w:val="0"/>
      <w:marBottom w:val="0"/>
      <w:divBdr>
        <w:top w:val="none" w:sz="0" w:space="0" w:color="auto"/>
        <w:left w:val="none" w:sz="0" w:space="0" w:color="auto"/>
        <w:bottom w:val="none" w:sz="0" w:space="0" w:color="auto"/>
        <w:right w:val="none" w:sz="0" w:space="0" w:color="auto"/>
      </w:divBdr>
    </w:div>
    <w:div w:id="338048340">
      <w:bodyDiv w:val="1"/>
      <w:marLeft w:val="0"/>
      <w:marRight w:val="0"/>
      <w:marTop w:val="0"/>
      <w:marBottom w:val="0"/>
      <w:divBdr>
        <w:top w:val="none" w:sz="0" w:space="0" w:color="auto"/>
        <w:left w:val="none" w:sz="0" w:space="0" w:color="auto"/>
        <w:bottom w:val="none" w:sz="0" w:space="0" w:color="auto"/>
        <w:right w:val="none" w:sz="0" w:space="0" w:color="auto"/>
      </w:divBdr>
    </w:div>
    <w:div w:id="442189053">
      <w:bodyDiv w:val="1"/>
      <w:marLeft w:val="0"/>
      <w:marRight w:val="0"/>
      <w:marTop w:val="0"/>
      <w:marBottom w:val="0"/>
      <w:divBdr>
        <w:top w:val="none" w:sz="0" w:space="0" w:color="auto"/>
        <w:left w:val="none" w:sz="0" w:space="0" w:color="auto"/>
        <w:bottom w:val="none" w:sz="0" w:space="0" w:color="auto"/>
        <w:right w:val="none" w:sz="0" w:space="0" w:color="auto"/>
      </w:divBdr>
    </w:div>
    <w:div w:id="502162507">
      <w:bodyDiv w:val="1"/>
      <w:marLeft w:val="0"/>
      <w:marRight w:val="0"/>
      <w:marTop w:val="0"/>
      <w:marBottom w:val="0"/>
      <w:divBdr>
        <w:top w:val="none" w:sz="0" w:space="0" w:color="auto"/>
        <w:left w:val="none" w:sz="0" w:space="0" w:color="auto"/>
        <w:bottom w:val="none" w:sz="0" w:space="0" w:color="auto"/>
        <w:right w:val="none" w:sz="0" w:space="0" w:color="auto"/>
      </w:divBdr>
    </w:div>
    <w:div w:id="707222576">
      <w:bodyDiv w:val="1"/>
      <w:marLeft w:val="0"/>
      <w:marRight w:val="0"/>
      <w:marTop w:val="0"/>
      <w:marBottom w:val="0"/>
      <w:divBdr>
        <w:top w:val="none" w:sz="0" w:space="0" w:color="auto"/>
        <w:left w:val="none" w:sz="0" w:space="0" w:color="auto"/>
        <w:bottom w:val="none" w:sz="0" w:space="0" w:color="auto"/>
        <w:right w:val="none" w:sz="0" w:space="0" w:color="auto"/>
      </w:divBdr>
    </w:div>
    <w:div w:id="1268194819">
      <w:bodyDiv w:val="1"/>
      <w:marLeft w:val="0"/>
      <w:marRight w:val="0"/>
      <w:marTop w:val="0"/>
      <w:marBottom w:val="0"/>
      <w:divBdr>
        <w:top w:val="none" w:sz="0" w:space="0" w:color="auto"/>
        <w:left w:val="none" w:sz="0" w:space="0" w:color="auto"/>
        <w:bottom w:val="none" w:sz="0" w:space="0" w:color="auto"/>
        <w:right w:val="none" w:sz="0" w:space="0" w:color="auto"/>
      </w:divBdr>
    </w:div>
    <w:div w:id="1397900283">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66316978">
      <w:bodyDiv w:val="1"/>
      <w:marLeft w:val="0"/>
      <w:marRight w:val="0"/>
      <w:marTop w:val="0"/>
      <w:marBottom w:val="0"/>
      <w:divBdr>
        <w:top w:val="none" w:sz="0" w:space="0" w:color="auto"/>
        <w:left w:val="none" w:sz="0" w:space="0" w:color="auto"/>
        <w:bottom w:val="none" w:sz="0" w:space="0" w:color="auto"/>
        <w:right w:val="none" w:sz="0" w:space="0" w:color="auto"/>
      </w:divBdr>
    </w:div>
    <w:div w:id="1471945670">
      <w:bodyDiv w:val="1"/>
      <w:marLeft w:val="0"/>
      <w:marRight w:val="0"/>
      <w:marTop w:val="0"/>
      <w:marBottom w:val="0"/>
      <w:divBdr>
        <w:top w:val="none" w:sz="0" w:space="0" w:color="auto"/>
        <w:left w:val="none" w:sz="0" w:space="0" w:color="auto"/>
        <w:bottom w:val="none" w:sz="0" w:space="0" w:color="auto"/>
        <w:right w:val="none" w:sz="0" w:space="0" w:color="auto"/>
      </w:divBdr>
    </w:div>
    <w:div w:id="1486899998">
      <w:bodyDiv w:val="1"/>
      <w:marLeft w:val="0"/>
      <w:marRight w:val="0"/>
      <w:marTop w:val="0"/>
      <w:marBottom w:val="0"/>
      <w:divBdr>
        <w:top w:val="none" w:sz="0" w:space="0" w:color="auto"/>
        <w:left w:val="none" w:sz="0" w:space="0" w:color="auto"/>
        <w:bottom w:val="none" w:sz="0" w:space="0" w:color="auto"/>
        <w:right w:val="none" w:sz="0" w:space="0" w:color="auto"/>
      </w:divBdr>
    </w:div>
    <w:div w:id="1493790981">
      <w:bodyDiv w:val="1"/>
      <w:marLeft w:val="0"/>
      <w:marRight w:val="0"/>
      <w:marTop w:val="0"/>
      <w:marBottom w:val="0"/>
      <w:divBdr>
        <w:top w:val="none" w:sz="0" w:space="0" w:color="auto"/>
        <w:left w:val="none" w:sz="0" w:space="0" w:color="auto"/>
        <w:bottom w:val="none" w:sz="0" w:space="0" w:color="auto"/>
        <w:right w:val="none" w:sz="0" w:space="0" w:color="auto"/>
      </w:divBdr>
    </w:div>
    <w:div w:id="1612469436">
      <w:bodyDiv w:val="1"/>
      <w:marLeft w:val="0"/>
      <w:marRight w:val="0"/>
      <w:marTop w:val="0"/>
      <w:marBottom w:val="0"/>
      <w:divBdr>
        <w:top w:val="none" w:sz="0" w:space="0" w:color="auto"/>
        <w:left w:val="none" w:sz="0" w:space="0" w:color="auto"/>
        <w:bottom w:val="none" w:sz="0" w:space="0" w:color="auto"/>
        <w:right w:val="none" w:sz="0" w:space="0" w:color="auto"/>
      </w:divBdr>
    </w:div>
    <w:div w:id="1923563310">
      <w:bodyDiv w:val="1"/>
      <w:marLeft w:val="0"/>
      <w:marRight w:val="0"/>
      <w:marTop w:val="0"/>
      <w:marBottom w:val="0"/>
      <w:divBdr>
        <w:top w:val="none" w:sz="0" w:space="0" w:color="auto"/>
        <w:left w:val="none" w:sz="0" w:space="0" w:color="auto"/>
        <w:bottom w:val="none" w:sz="0" w:space="0" w:color="auto"/>
        <w:right w:val="none" w:sz="0" w:space="0" w:color="auto"/>
      </w:divBdr>
    </w:div>
    <w:div w:id="1928075690">
      <w:bodyDiv w:val="1"/>
      <w:marLeft w:val="0"/>
      <w:marRight w:val="0"/>
      <w:marTop w:val="0"/>
      <w:marBottom w:val="0"/>
      <w:divBdr>
        <w:top w:val="none" w:sz="0" w:space="0" w:color="auto"/>
        <w:left w:val="none" w:sz="0" w:space="0" w:color="auto"/>
        <w:bottom w:val="none" w:sz="0" w:space="0" w:color="auto"/>
        <w:right w:val="none" w:sz="0" w:space="0" w:color="auto"/>
      </w:divBdr>
    </w:div>
    <w:div w:id="1991253317">
      <w:bodyDiv w:val="1"/>
      <w:marLeft w:val="0"/>
      <w:marRight w:val="0"/>
      <w:marTop w:val="0"/>
      <w:marBottom w:val="0"/>
      <w:divBdr>
        <w:top w:val="none" w:sz="0" w:space="0" w:color="auto"/>
        <w:left w:val="none" w:sz="0" w:space="0" w:color="auto"/>
        <w:bottom w:val="none" w:sz="0" w:space="0" w:color="auto"/>
        <w:right w:val="none" w:sz="0" w:space="0" w:color="auto"/>
      </w:divBdr>
    </w:div>
    <w:div w:id="2093231614">
      <w:bodyDiv w:val="1"/>
      <w:marLeft w:val="0"/>
      <w:marRight w:val="0"/>
      <w:marTop w:val="0"/>
      <w:marBottom w:val="0"/>
      <w:divBdr>
        <w:top w:val="none" w:sz="0" w:space="0" w:color="auto"/>
        <w:left w:val="none" w:sz="0" w:space="0" w:color="auto"/>
        <w:bottom w:val="none" w:sz="0" w:space="0" w:color="auto"/>
        <w:right w:val="none" w:sz="0" w:space="0" w:color="auto"/>
      </w:divBdr>
    </w:div>
    <w:div w:id="21162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aci.org/focused-meetings/eurobat-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Hofmaier, Stephanie</dc:creator>
  <cp:keywords/>
  <dc:description/>
  <cp:lastModifiedBy>Microsoft Office-Benutzer</cp:lastModifiedBy>
  <cp:revision>4</cp:revision>
  <cp:lastPrinted>2018-06-02T08:56:00Z</cp:lastPrinted>
  <dcterms:created xsi:type="dcterms:W3CDTF">2018-06-17T19:15:00Z</dcterms:created>
  <dcterms:modified xsi:type="dcterms:W3CDTF">2018-06-17T19:17:00Z</dcterms:modified>
</cp:coreProperties>
</file>